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5DA7" w14:textId="32938E96" w:rsidR="00AD3FB9" w:rsidRDefault="00AD3FB9" w:rsidP="00764C89">
      <w:pPr>
        <w:spacing w:before="240"/>
        <w:rPr>
          <w:b/>
          <w:bCs/>
          <w:sz w:val="144"/>
          <w:szCs w:val="144"/>
        </w:rPr>
      </w:pPr>
      <w:bookmarkStart w:id="0" w:name="_Toc33793352"/>
      <w:bookmarkStart w:id="1" w:name="_Toc33820218"/>
      <w:proofErr w:type="spellStart"/>
      <w:r w:rsidRPr="006737F9">
        <w:rPr>
          <w:b/>
          <w:bCs/>
          <w:color w:val="942093"/>
          <w:sz w:val="32"/>
          <w:szCs w:val="28"/>
        </w:rPr>
        <w:t>TR</w:t>
      </w:r>
      <w:r w:rsidRPr="006737F9">
        <w:rPr>
          <w:b/>
          <w:bCs/>
          <w:sz w:val="32"/>
          <w:szCs w:val="28"/>
        </w:rPr>
        <w:t>ansport</w:t>
      </w:r>
      <w:proofErr w:type="spellEnd"/>
      <w:r w:rsidRPr="006737F9">
        <w:rPr>
          <w:b/>
          <w:bCs/>
          <w:sz w:val="32"/>
          <w:szCs w:val="28"/>
        </w:rPr>
        <w:t xml:space="preserve"> </w:t>
      </w:r>
      <w:r w:rsidRPr="006737F9">
        <w:rPr>
          <w:b/>
          <w:bCs/>
          <w:color w:val="942093"/>
          <w:sz w:val="32"/>
          <w:szCs w:val="28"/>
        </w:rPr>
        <w:t>I</w:t>
      </w:r>
      <w:r w:rsidRPr="006737F9">
        <w:rPr>
          <w:b/>
          <w:bCs/>
          <w:sz w:val="32"/>
          <w:szCs w:val="28"/>
        </w:rPr>
        <w:t>nnovation</w:t>
      </w:r>
      <w:r w:rsidRPr="006737F9">
        <w:rPr>
          <w:b/>
          <w:bCs/>
          <w:color w:val="942093"/>
          <w:sz w:val="32"/>
          <w:szCs w:val="28"/>
        </w:rPr>
        <w:t xml:space="preserve"> </w:t>
      </w:r>
      <w:r w:rsidRPr="006737F9">
        <w:rPr>
          <w:b/>
          <w:bCs/>
          <w:sz w:val="32"/>
          <w:szCs w:val="28"/>
        </w:rPr>
        <w:t xml:space="preserve">for disabled </w:t>
      </w:r>
      <w:r w:rsidRPr="006737F9">
        <w:rPr>
          <w:b/>
          <w:bCs/>
          <w:color w:val="942093"/>
          <w:sz w:val="32"/>
          <w:szCs w:val="28"/>
        </w:rPr>
        <w:t>P</w:t>
      </w:r>
      <w:r w:rsidRPr="006737F9">
        <w:rPr>
          <w:b/>
          <w:bCs/>
          <w:sz w:val="32"/>
          <w:szCs w:val="28"/>
        </w:rPr>
        <w:t>eople</w:t>
      </w:r>
      <w:r w:rsidRPr="006737F9">
        <w:rPr>
          <w:b/>
          <w:bCs/>
          <w:color w:val="942093"/>
          <w:sz w:val="32"/>
          <w:szCs w:val="28"/>
        </w:rPr>
        <w:t xml:space="preserve"> </w:t>
      </w:r>
      <w:r w:rsidRPr="006737F9">
        <w:rPr>
          <w:b/>
          <w:bCs/>
          <w:sz w:val="32"/>
          <w:szCs w:val="28"/>
        </w:rPr>
        <w:t xml:space="preserve">needs </w:t>
      </w:r>
      <w:r w:rsidRPr="006737F9">
        <w:rPr>
          <w:b/>
          <w:bCs/>
          <w:color w:val="942093"/>
          <w:sz w:val="32"/>
          <w:szCs w:val="28"/>
        </w:rPr>
        <w:t>S</w:t>
      </w:r>
      <w:r w:rsidRPr="006737F9">
        <w:rPr>
          <w:b/>
          <w:bCs/>
          <w:sz w:val="32"/>
          <w:szCs w:val="28"/>
        </w:rPr>
        <w:t>atisfaction</w:t>
      </w:r>
      <w:bookmarkEnd w:id="0"/>
      <w:bookmarkEnd w:id="1"/>
    </w:p>
    <w:p w14:paraId="61D1E981" w14:textId="77777777" w:rsidR="00764C89" w:rsidRPr="00764C89" w:rsidRDefault="00764C89" w:rsidP="00764C89">
      <w:pPr>
        <w:spacing w:before="240"/>
        <w:rPr>
          <w:b/>
          <w:bCs/>
          <w:sz w:val="144"/>
          <w:szCs w:val="144"/>
        </w:rPr>
      </w:pPr>
    </w:p>
    <w:p w14:paraId="5248C8FA" w14:textId="77777777" w:rsidR="00AD3FB9" w:rsidRDefault="00AD3FB9" w:rsidP="00AD3FB9">
      <w:pPr>
        <w:rPr>
          <w:rFonts w:ascii="Helvetica Neue" w:hAnsi="Helvetica Neue"/>
          <w:sz w:val="20"/>
          <w:szCs w:val="20"/>
        </w:rPr>
      </w:pPr>
    </w:p>
    <w:p w14:paraId="412169B9" w14:textId="4CF7F1F9" w:rsidR="00AD3FB9" w:rsidRDefault="00AD3FB9" w:rsidP="00764C89">
      <w:pPr>
        <w:jc w:val="center"/>
        <w:rPr>
          <w:rFonts w:ascii="Helvetica Neue" w:hAnsi="Helvetica Neue"/>
          <w:sz w:val="96"/>
          <w:szCs w:val="96"/>
        </w:rPr>
      </w:pPr>
      <w:r w:rsidRPr="006737F9">
        <w:rPr>
          <w:noProof/>
          <w:color w:val="942093"/>
          <w:sz w:val="28"/>
          <w:szCs w:val="28"/>
          <w:lang w:eastAsia="en-US"/>
        </w:rPr>
        <w:drawing>
          <wp:inline distT="0" distB="0" distL="0" distR="0" wp14:anchorId="7532982A" wp14:editId="31047094">
            <wp:extent cx="2423160" cy="898282"/>
            <wp:effectExtent l="0" t="0" r="0" b="0"/>
            <wp:docPr id="38" name="Picture 38" descr="Logo of TRIPS project with the word TRIPS written in the project colours blue and purple." title="TR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317" cy="921324"/>
                    </a:xfrm>
                    <a:prstGeom prst="rect">
                      <a:avLst/>
                    </a:prstGeom>
                    <a:noFill/>
                    <a:ln>
                      <a:noFill/>
                    </a:ln>
                  </pic:spPr>
                </pic:pic>
              </a:graphicData>
            </a:graphic>
          </wp:inline>
        </w:drawing>
      </w:r>
    </w:p>
    <w:p w14:paraId="5F0ABDD0" w14:textId="77777777" w:rsidR="00764C89" w:rsidRPr="00764C89" w:rsidRDefault="00764C89" w:rsidP="00764C89">
      <w:pPr>
        <w:jc w:val="center"/>
        <w:rPr>
          <w:rFonts w:ascii="Helvetica Neue" w:hAnsi="Helvetica Neue"/>
          <w:sz w:val="96"/>
          <w:szCs w:val="96"/>
        </w:rPr>
      </w:pPr>
    </w:p>
    <w:p w14:paraId="310A805F" w14:textId="54652ACE" w:rsidR="00FD4615" w:rsidRPr="00D97D84" w:rsidRDefault="00FD4615" w:rsidP="00FD4615">
      <w:pPr>
        <w:pStyle w:val="Title"/>
        <w:jc w:val="center"/>
      </w:pPr>
      <w:r w:rsidRPr="00D97D84">
        <w:t>TRIPS workshop at ICCHP conference</w:t>
      </w:r>
    </w:p>
    <w:p w14:paraId="7AEB78AD" w14:textId="77777777" w:rsidR="00FD4615" w:rsidRPr="00D97D84" w:rsidRDefault="00FD4615" w:rsidP="00FD4615">
      <w:pPr>
        <w:pStyle w:val="Title"/>
        <w:jc w:val="center"/>
      </w:pPr>
      <w:r w:rsidRPr="00D97D84">
        <w:t>10 September 2020</w:t>
      </w:r>
    </w:p>
    <w:p w14:paraId="36817F95" w14:textId="77777777" w:rsidR="00FD4615" w:rsidRPr="00D97D84" w:rsidRDefault="00FD4615" w:rsidP="00FD4615">
      <w:pPr>
        <w:pStyle w:val="Title"/>
        <w:jc w:val="center"/>
      </w:pPr>
    </w:p>
    <w:p w14:paraId="354C333A" w14:textId="48B84ED2" w:rsidR="00764C89" w:rsidRDefault="00FD4615" w:rsidP="00764C89">
      <w:pPr>
        <w:pStyle w:val="Subtitle"/>
        <w:jc w:val="center"/>
        <w:rPr>
          <w:sz w:val="144"/>
          <w:szCs w:val="144"/>
        </w:rPr>
      </w:pPr>
      <w:r w:rsidRPr="00FD4615">
        <w:rPr>
          <w:sz w:val="32"/>
          <w:szCs w:val="32"/>
        </w:rPr>
        <w:t>Workshop Report</w:t>
      </w:r>
    </w:p>
    <w:p w14:paraId="61B4AD85" w14:textId="6B71C259" w:rsidR="00764C89" w:rsidRDefault="00764C89" w:rsidP="00764C89">
      <w:pPr>
        <w:rPr>
          <w:sz w:val="144"/>
          <w:szCs w:val="144"/>
        </w:rPr>
      </w:pPr>
    </w:p>
    <w:p w14:paraId="0639B3EA" w14:textId="77777777" w:rsidR="00764C89" w:rsidRPr="00764C89" w:rsidRDefault="00764C89" w:rsidP="00764C89">
      <w:pPr>
        <w:rPr>
          <w:sz w:val="144"/>
          <w:szCs w:val="144"/>
        </w:rPr>
      </w:pPr>
    </w:p>
    <w:p w14:paraId="2E0D76E4" w14:textId="6184869B" w:rsidR="00FB7763" w:rsidRDefault="00FB7763" w:rsidP="00FB7763">
      <w:pPr>
        <w:jc w:val="center"/>
        <w:rPr>
          <w:rFonts w:ascii="Helvetica Neue" w:hAnsi="Helvetica Neue"/>
          <w:sz w:val="20"/>
          <w:szCs w:val="20"/>
        </w:rPr>
      </w:pPr>
      <w:r w:rsidRPr="00571813">
        <w:rPr>
          <w:noProof/>
          <w:sz w:val="18"/>
          <w:lang w:val="en-US" w:eastAsia="en-US"/>
        </w:rPr>
        <w:drawing>
          <wp:inline distT="0" distB="0" distL="0" distR="0" wp14:anchorId="78FF5C95" wp14:editId="778FC4F9">
            <wp:extent cx="834184" cy="564515"/>
            <wp:effectExtent l="0" t="0" r="4445" b="6985"/>
            <wp:docPr id="7" name="Picture 7" descr="Logo of the EU, the circle of yellow stars on blue background" title="EU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4613" cy="564805"/>
                    </a:xfrm>
                    <a:prstGeom prst="rect">
                      <a:avLst/>
                    </a:prstGeom>
                    <a:ln/>
                  </pic:spPr>
                </pic:pic>
              </a:graphicData>
            </a:graphic>
          </wp:inline>
        </w:drawing>
      </w:r>
    </w:p>
    <w:p w14:paraId="5596DE3F" w14:textId="77777777" w:rsidR="00FB7763" w:rsidRDefault="00FB7763" w:rsidP="00FB7763">
      <w:pPr>
        <w:rPr>
          <w:rFonts w:ascii="Helvetica Neue" w:hAnsi="Helvetica Neue"/>
          <w:sz w:val="20"/>
          <w:szCs w:val="20"/>
        </w:rPr>
      </w:pPr>
    </w:p>
    <w:p w14:paraId="17D8F36D" w14:textId="77777777" w:rsidR="00FB7763" w:rsidRPr="00571813" w:rsidRDefault="00FB7763" w:rsidP="00FB7763">
      <w:pPr>
        <w:spacing w:before="120"/>
        <w:ind w:left="1701" w:right="1896"/>
        <w:jc w:val="center"/>
        <w:rPr>
          <w:sz w:val="18"/>
        </w:rPr>
      </w:pPr>
      <w:r w:rsidRPr="00571813">
        <w:rPr>
          <w:sz w:val="18"/>
        </w:rPr>
        <w:t>This project has received funding from the</w:t>
      </w:r>
      <w:r>
        <w:rPr>
          <w:sz w:val="18"/>
        </w:rPr>
        <w:t xml:space="preserve"> </w:t>
      </w:r>
      <w:r w:rsidRPr="00571813">
        <w:rPr>
          <w:sz w:val="18"/>
        </w:rPr>
        <w:t>European Union’s Horizon 2020 Research and Innovation Programme</w:t>
      </w:r>
      <w:r>
        <w:rPr>
          <w:sz w:val="18"/>
        </w:rPr>
        <w:t xml:space="preserve"> </w:t>
      </w:r>
      <w:r w:rsidRPr="00571813">
        <w:rPr>
          <w:sz w:val="18"/>
        </w:rPr>
        <w:t>Under Grant Agreement no. 875588</w:t>
      </w:r>
    </w:p>
    <w:p w14:paraId="3F755FC8" w14:textId="77777777" w:rsidR="00FD4615" w:rsidRDefault="00FD4615">
      <w:pPr>
        <w:jc w:val="left"/>
        <w:rPr>
          <w:rFonts w:ascii="Helvetica Neue" w:hAnsi="Helvetica Neue"/>
          <w:sz w:val="20"/>
          <w:szCs w:val="20"/>
        </w:rPr>
      </w:pPr>
    </w:p>
    <w:p w14:paraId="39E1C1B6" w14:textId="342CD5C8" w:rsidR="00AD3FB9" w:rsidRDefault="00AD3FB9" w:rsidP="00AD3FB9">
      <w:pPr>
        <w:rPr>
          <w:rFonts w:ascii="Helvetica Neue" w:hAnsi="Helvetica Neue"/>
          <w:bCs/>
          <w:sz w:val="20"/>
          <w:szCs w:val="20"/>
        </w:rPr>
      </w:pPr>
      <w:bookmarkStart w:id="2" w:name="_GoBack"/>
      <w:bookmarkEnd w:id="2"/>
      <w:r>
        <w:rPr>
          <w:rFonts w:ascii="Helvetica Neue" w:hAnsi="Helvetica Neue"/>
          <w:sz w:val="20"/>
          <w:szCs w:val="20"/>
        </w:rPr>
        <w:lastRenderedPageBreak/>
        <w:t xml:space="preserve">In September 2020, </w:t>
      </w:r>
      <w:r w:rsidRPr="0082114F">
        <w:rPr>
          <w:rFonts w:ascii="Helvetica Neue" w:hAnsi="Helvetica Neue"/>
          <w:b/>
          <w:sz w:val="20"/>
          <w:szCs w:val="20"/>
        </w:rPr>
        <w:t>AAATE’s Special Interest Group on Standards</w:t>
      </w:r>
      <w:r>
        <w:rPr>
          <w:rFonts w:ascii="Helvetica Neue" w:hAnsi="Helvetica Neue"/>
          <w:sz w:val="20"/>
          <w:szCs w:val="20"/>
        </w:rPr>
        <w:t xml:space="preserve"> organised in collaboration with the </w:t>
      </w:r>
      <w:r w:rsidRPr="0082114F">
        <w:rPr>
          <w:rFonts w:ascii="Helvetica Neue" w:hAnsi="Helvetica Neue"/>
          <w:b/>
          <w:sz w:val="20"/>
          <w:szCs w:val="20"/>
        </w:rPr>
        <w:t>TRIPS project consortium</w:t>
      </w:r>
      <w:r>
        <w:rPr>
          <w:rFonts w:ascii="Helvetica Neue" w:hAnsi="Helvetica Neue"/>
          <w:sz w:val="20"/>
          <w:szCs w:val="20"/>
        </w:rPr>
        <w:t xml:space="preserve"> a workshop to discuss the role of standards for </w:t>
      </w:r>
      <w:r w:rsidRPr="00FD352C">
        <w:rPr>
          <w:rFonts w:ascii="Helvetica Neue" w:hAnsi="Helvetica Neue"/>
          <w:bCs/>
          <w:sz w:val="20"/>
          <w:szCs w:val="20"/>
        </w:rPr>
        <w:t>interfaces and communicated content</w:t>
      </w:r>
      <w:r>
        <w:rPr>
          <w:rFonts w:ascii="Helvetica Neue" w:hAnsi="Helvetica Neue"/>
          <w:bCs/>
          <w:sz w:val="20"/>
          <w:szCs w:val="20"/>
        </w:rPr>
        <w:t xml:space="preserve"> in making public urban transport accessible for all. </w:t>
      </w:r>
    </w:p>
    <w:p w14:paraId="24D1455A" w14:textId="77777777" w:rsidR="00AD3FB9" w:rsidRDefault="00AD3FB9" w:rsidP="00AD3FB9">
      <w:pPr>
        <w:rPr>
          <w:rFonts w:ascii="Helvetica Neue" w:hAnsi="Helvetica Neue"/>
          <w:bCs/>
          <w:sz w:val="20"/>
          <w:szCs w:val="20"/>
        </w:rPr>
      </w:pPr>
    </w:p>
    <w:p w14:paraId="0B5E4632" w14:textId="77777777" w:rsidR="00AD3FB9" w:rsidRDefault="00AD3FB9" w:rsidP="00AD3FB9">
      <w:pPr>
        <w:rPr>
          <w:rFonts w:ascii="Helvetica Neue" w:hAnsi="Helvetica Neue"/>
          <w:bCs/>
          <w:sz w:val="20"/>
          <w:szCs w:val="20"/>
        </w:rPr>
      </w:pPr>
      <w:r w:rsidRPr="0082114F">
        <w:rPr>
          <w:rFonts w:ascii="Helvetica Neue" w:hAnsi="Helvetica Neue"/>
          <w:b/>
          <w:bCs/>
          <w:sz w:val="20"/>
          <w:szCs w:val="20"/>
        </w:rPr>
        <w:t>David Banes</w:t>
      </w:r>
      <w:r>
        <w:rPr>
          <w:rFonts w:ascii="Helvetica Neue" w:hAnsi="Helvetica Neue"/>
          <w:bCs/>
          <w:sz w:val="20"/>
          <w:szCs w:val="20"/>
        </w:rPr>
        <w:t xml:space="preserve"> opened the workshop with a brief introduction and first insights gained from the TRIPS project. </w:t>
      </w:r>
    </w:p>
    <w:p w14:paraId="3AB79DFE" w14:textId="77777777" w:rsidR="00AD3FB9" w:rsidRDefault="00AD3FB9" w:rsidP="00AD3FB9">
      <w:pPr>
        <w:rPr>
          <w:rFonts w:ascii="Helvetica Neue" w:hAnsi="Helvetica Neue"/>
          <w:sz w:val="20"/>
          <w:szCs w:val="20"/>
        </w:rPr>
      </w:pPr>
    </w:p>
    <w:p w14:paraId="3134EB19" w14:textId="77777777" w:rsidR="00AD3FB9" w:rsidRPr="00465D4A" w:rsidRDefault="00AD3FB9" w:rsidP="00AD3FB9">
      <w:pPr>
        <w:rPr>
          <w:rFonts w:ascii="Helvetica Neue" w:hAnsi="Helvetica Neue"/>
          <w:bCs/>
          <w:sz w:val="20"/>
          <w:szCs w:val="20"/>
        </w:rPr>
      </w:pPr>
      <w:r>
        <w:rPr>
          <w:rFonts w:ascii="Helvetica Neue" w:hAnsi="Helvetica Neue"/>
          <w:sz w:val="20"/>
          <w:szCs w:val="20"/>
        </w:rPr>
        <w:t xml:space="preserve">The research work done in the TRIPS project brought to light new concepts and ideas which are quite exciting in terms of enhancing mobility, but which come also with interesting challenges in terms of interoperability and integration of different data sets and the need for data to be shared across technologies and country borders. </w:t>
      </w:r>
    </w:p>
    <w:p w14:paraId="562BDF0B" w14:textId="77777777" w:rsidR="00AD3FB9" w:rsidRDefault="00AD3FB9" w:rsidP="00AD3FB9">
      <w:pPr>
        <w:rPr>
          <w:rFonts w:ascii="Helvetica Neue" w:hAnsi="Helvetica Neue"/>
          <w:sz w:val="20"/>
          <w:szCs w:val="20"/>
        </w:rPr>
      </w:pPr>
    </w:p>
    <w:p w14:paraId="6C189557" w14:textId="77777777" w:rsidR="00AD3FB9" w:rsidRDefault="00AD3FB9" w:rsidP="00AD3FB9">
      <w:pPr>
        <w:ind w:left="1701" w:right="1700"/>
        <w:rPr>
          <w:rFonts w:ascii="Helvetica Neue" w:hAnsi="Helvetica Neue"/>
          <w:sz w:val="20"/>
          <w:szCs w:val="20"/>
        </w:rPr>
      </w:pPr>
      <w:r w:rsidRPr="00D96214">
        <w:rPr>
          <w:rFonts w:ascii="Helvetica Neue" w:hAnsi="Helvetica Neue"/>
          <w:i/>
          <w:sz w:val="20"/>
          <w:szCs w:val="20"/>
        </w:rPr>
        <w:t>We are interesting challenges in terms of interoperability and integration of different data sets and the need for data to be shared across technologies and country borders</w:t>
      </w:r>
      <w:r>
        <w:rPr>
          <w:rFonts w:ascii="Helvetica Neue" w:hAnsi="Helvetica Neue"/>
          <w:sz w:val="20"/>
          <w:szCs w:val="20"/>
        </w:rPr>
        <w:t xml:space="preserve">. </w:t>
      </w:r>
    </w:p>
    <w:p w14:paraId="06261D79" w14:textId="77777777" w:rsidR="00AD3FB9" w:rsidRDefault="00AD3FB9" w:rsidP="00AD3FB9">
      <w:pPr>
        <w:rPr>
          <w:rFonts w:ascii="Helvetica Neue" w:hAnsi="Helvetica Neue"/>
          <w:sz w:val="20"/>
          <w:szCs w:val="20"/>
        </w:rPr>
      </w:pPr>
    </w:p>
    <w:p w14:paraId="66316F70" w14:textId="45599ECB" w:rsidR="00AD3FB9" w:rsidRDefault="00AD3FB9" w:rsidP="00AD3FB9">
      <w:pPr>
        <w:rPr>
          <w:rFonts w:ascii="Helvetica Neue" w:hAnsi="Helvetica Neue"/>
          <w:sz w:val="20"/>
          <w:szCs w:val="20"/>
        </w:rPr>
      </w:pPr>
      <w:r>
        <w:rPr>
          <w:rFonts w:ascii="Helvetica Neue" w:hAnsi="Helvetica Neue"/>
          <w:sz w:val="20"/>
          <w:szCs w:val="20"/>
        </w:rPr>
        <w:t>We encounter challenges in the way information on mobility, way finding etc is being communicated to the user who might be only using one app and one technology, or might also be using several apps and several technologies in parallel, or might be using no personal technology at all and rely on analogue information. How do we in such varied circumstances communicate time-critical information where temporary barriers to mobility emerge? In this context and throughout the work in the TRIPS project, standards and communication modalities seem to constantly gain in importance.</w:t>
      </w:r>
    </w:p>
    <w:p w14:paraId="1A2DA119" w14:textId="6389FD45" w:rsidR="00764C89" w:rsidRDefault="00764C89" w:rsidP="00AD3FB9">
      <w:pPr>
        <w:rPr>
          <w:rFonts w:ascii="Helvetica Neue" w:hAnsi="Helvetica Neue"/>
          <w:sz w:val="20"/>
          <w:szCs w:val="20"/>
        </w:rPr>
      </w:pPr>
    </w:p>
    <w:p w14:paraId="3FC61AF4" w14:textId="77777777" w:rsidR="00764C89" w:rsidRDefault="00764C89" w:rsidP="00AD3FB9">
      <w:pPr>
        <w:rPr>
          <w:rFonts w:ascii="Helvetica Neue" w:hAnsi="Helvetica Neue"/>
          <w:sz w:val="20"/>
          <w:szCs w:val="20"/>
        </w:rPr>
      </w:pPr>
    </w:p>
    <w:p w14:paraId="118D1B38" w14:textId="77777777" w:rsidR="00AD3FB9" w:rsidRDefault="00AD3FB9" w:rsidP="00AD3FB9">
      <w:pPr>
        <w:rPr>
          <w:rFonts w:ascii="Helvetica Neue" w:hAnsi="Helvetica Neue"/>
          <w:sz w:val="20"/>
          <w:szCs w:val="20"/>
        </w:rPr>
      </w:pPr>
      <w:r w:rsidRPr="008A2C28">
        <w:rPr>
          <w:rFonts w:ascii="Helvetica Neue" w:hAnsi="Helvetica Neue"/>
          <w:b/>
          <w:sz w:val="20"/>
          <w:szCs w:val="20"/>
        </w:rPr>
        <w:t xml:space="preserve">Laura </w:t>
      </w:r>
      <w:proofErr w:type="spellStart"/>
      <w:r w:rsidRPr="008A2C28">
        <w:rPr>
          <w:rFonts w:ascii="Helvetica Neue" w:hAnsi="Helvetica Neue"/>
          <w:b/>
          <w:sz w:val="20"/>
          <w:szCs w:val="20"/>
        </w:rPr>
        <w:t>Alčiauskaitė</w:t>
      </w:r>
      <w:proofErr w:type="spellEnd"/>
      <w:r w:rsidRPr="00675E19">
        <w:rPr>
          <w:rFonts w:ascii="Helvetica Neue" w:hAnsi="Helvetica Neue"/>
          <w:sz w:val="20"/>
          <w:szCs w:val="20"/>
        </w:rPr>
        <w:t xml:space="preserve"> </w:t>
      </w:r>
      <w:r>
        <w:rPr>
          <w:rFonts w:ascii="Helvetica Neue" w:hAnsi="Helvetica Neue"/>
          <w:sz w:val="20"/>
          <w:szCs w:val="20"/>
        </w:rPr>
        <w:t xml:space="preserve">from the </w:t>
      </w:r>
      <w:r w:rsidRPr="008A2C28">
        <w:rPr>
          <w:rFonts w:ascii="Helvetica Neue" w:hAnsi="Helvetica Neue"/>
          <w:b/>
          <w:sz w:val="20"/>
          <w:szCs w:val="20"/>
        </w:rPr>
        <w:t>European Network of Independent Living (ENIL)</w:t>
      </w:r>
      <w:r>
        <w:rPr>
          <w:rFonts w:ascii="Helvetica Neue" w:hAnsi="Helvetica Neue"/>
          <w:sz w:val="20"/>
          <w:szCs w:val="20"/>
        </w:rPr>
        <w:t xml:space="preserve"> shared primary results on how users were involved in the TRIPS project to identify barriers in the use of public transport systems. </w:t>
      </w:r>
    </w:p>
    <w:p w14:paraId="6D59ECA9" w14:textId="77777777" w:rsidR="00AD3FB9" w:rsidRDefault="00AD3FB9" w:rsidP="00AD3FB9">
      <w:pPr>
        <w:rPr>
          <w:rFonts w:ascii="Helvetica Neue" w:hAnsi="Helvetica Neue"/>
          <w:sz w:val="20"/>
          <w:szCs w:val="20"/>
        </w:rPr>
      </w:pPr>
    </w:p>
    <w:p w14:paraId="2DD90DE0" w14:textId="77777777" w:rsidR="00AD3FB9" w:rsidRPr="00CB2415" w:rsidRDefault="00AD3FB9" w:rsidP="00AD3FB9">
      <w:pPr>
        <w:rPr>
          <w:rFonts w:ascii="Helvetica Neue" w:hAnsi="Helvetica Neue"/>
          <w:sz w:val="20"/>
          <w:szCs w:val="20"/>
          <w:lang w:val="en-US"/>
        </w:rPr>
      </w:pPr>
      <w:r>
        <w:rPr>
          <w:rFonts w:ascii="Helvetica Neue" w:hAnsi="Helvetica Neue"/>
          <w:sz w:val="20"/>
          <w:szCs w:val="20"/>
        </w:rPr>
        <w:t>We know by now that the numbers are impressive: around 10-15% of the population are considered having a disability and i</w:t>
      </w:r>
      <w:r w:rsidRPr="00CB2415">
        <w:rPr>
          <w:rFonts w:ascii="Helvetica Neue" w:hAnsi="Helvetica Neue"/>
          <w:sz w:val="20"/>
          <w:szCs w:val="20"/>
        </w:rPr>
        <w:t xml:space="preserve">naccessible transport </w:t>
      </w:r>
      <w:r>
        <w:rPr>
          <w:rFonts w:ascii="Helvetica Neue" w:hAnsi="Helvetica Neue"/>
          <w:sz w:val="20"/>
          <w:szCs w:val="20"/>
        </w:rPr>
        <w:t xml:space="preserve">systems effectively </w:t>
      </w:r>
      <w:r w:rsidRPr="00CB2415">
        <w:rPr>
          <w:rFonts w:ascii="Helvetica Neue" w:hAnsi="Helvetica Neue"/>
          <w:sz w:val="20"/>
          <w:szCs w:val="20"/>
        </w:rPr>
        <w:t>limit their equal access to important services, job opportunities, education, overall lifestyle choices and capacity for independent living.</w:t>
      </w:r>
    </w:p>
    <w:p w14:paraId="7AF6153A" w14:textId="77777777" w:rsidR="00AD3FB9" w:rsidRDefault="00AD3FB9" w:rsidP="00AD3FB9">
      <w:pPr>
        <w:rPr>
          <w:rFonts w:ascii="Helvetica Neue" w:hAnsi="Helvetica Neue"/>
          <w:sz w:val="20"/>
          <w:szCs w:val="20"/>
        </w:rPr>
      </w:pPr>
    </w:p>
    <w:p w14:paraId="4D993D84"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The TRIPS project therefore aims at developing public urban transport systems that are more accessible by using a co-design approach that empowers disabled users to actively </w:t>
      </w:r>
      <w:r w:rsidRPr="004A131D">
        <w:rPr>
          <w:rFonts w:ascii="Helvetica Neue" w:hAnsi="Helvetica Neue"/>
          <w:sz w:val="20"/>
          <w:szCs w:val="20"/>
          <w:lang w:val="en-US"/>
        </w:rPr>
        <w:t>take part in the innovation of transport solutions</w:t>
      </w:r>
      <w:r>
        <w:rPr>
          <w:rFonts w:ascii="Helvetica Neue" w:hAnsi="Helvetica Neue"/>
          <w:sz w:val="20"/>
          <w:szCs w:val="20"/>
          <w:lang w:val="en-US"/>
        </w:rPr>
        <w:t xml:space="preserve">. The end result should be an </w:t>
      </w:r>
      <w:r w:rsidRPr="00AB3CEB">
        <w:rPr>
          <w:rFonts w:ascii="Helvetica Neue" w:hAnsi="Helvetica Neue"/>
          <w:sz w:val="20"/>
          <w:szCs w:val="20"/>
          <w:lang w:val="en-US"/>
        </w:rPr>
        <w:t>urban inclusive digital mobility solution designed by disabled users with the support of methodology experts, assistive technology suppliers, transport operators and municipalities.</w:t>
      </w:r>
    </w:p>
    <w:p w14:paraId="0AD9DD14" w14:textId="77777777" w:rsidR="00AD3FB9" w:rsidRDefault="00AD3FB9" w:rsidP="00AD3FB9">
      <w:pPr>
        <w:keepNext/>
        <w:jc w:val="center"/>
      </w:pPr>
      <w:r>
        <w:rPr>
          <w:rFonts w:ascii="Helvetica Neue" w:hAnsi="Helvetica Neue"/>
          <w:noProof/>
          <w:sz w:val="20"/>
          <w:szCs w:val="20"/>
        </w:rPr>
        <w:drawing>
          <wp:inline distT="0" distB="0" distL="0" distR="0" wp14:anchorId="636173B2" wp14:editId="2CA06B53">
            <wp:extent cx="4386020" cy="2439489"/>
            <wp:effectExtent l="0" t="0" r="0" b="0"/>
            <wp:docPr id="26" name="Picture 26" descr="TRIPS stands for Transport Innovation for vulnerable-to-exclusion People needs Satisfaction. In the project, 11 partners and 7 European cities work together. The project is funded for three years by the EU. It started in 2020 and will end in 2023. " title="Screenshot of the project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 2020-12-13 at 18.28.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4287" cy="2444087"/>
                    </a:xfrm>
                    <a:prstGeom prst="rect">
                      <a:avLst/>
                    </a:prstGeom>
                  </pic:spPr>
                </pic:pic>
              </a:graphicData>
            </a:graphic>
          </wp:inline>
        </w:drawing>
      </w:r>
    </w:p>
    <w:p w14:paraId="6302FFDC" w14:textId="77777777" w:rsidR="00AD3FB9" w:rsidRPr="00A9171D" w:rsidRDefault="00AD3FB9" w:rsidP="00AD3FB9">
      <w:pPr>
        <w:pStyle w:val="Caption"/>
        <w:jc w:val="center"/>
        <w:rPr>
          <w:rFonts w:ascii="Helvetica Neue" w:hAnsi="Helvetica Neue"/>
          <w:sz w:val="20"/>
          <w:szCs w:val="20"/>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E05B68">
        <w:t>TRIPS stands for Transport Innovation for vulnerable-to-exclusion People needs Satisfaction. In the project, 11 partners and 7 European cities work together. The project is funded for three years by the EU. It started in 2020 and will end in 2023.</w:t>
      </w:r>
    </w:p>
    <w:p w14:paraId="051E9296" w14:textId="77777777" w:rsidR="00AD3FB9" w:rsidRDefault="00AD3FB9" w:rsidP="00AD3FB9">
      <w:pPr>
        <w:rPr>
          <w:rFonts w:ascii="Helvetica Neue" w:hAnsi="Helvetica Neue"/>
          <w:sz w:val="20"/>
          <w:szCs w:val="20"/>
        </w:rPr>
      </w:pPr>
    </w:p>
    <w:p w14:paraId="00EA3B0B" w14:textId="77777777" w:rsidR="00AD3FB9" w:rsidRDefault="00AD3FB9" w:rsidP="00AD3FB9">
      <w:pPr>
        <w:rPr>
          <w:rFonts w:ascii="Helvetica Neue" w:hAnsi="Helvetica Neue"/>
          <w:sz w:val="20"/>
          <w:szCs w:val="20"/>
          <w:lang w:val="en-US"/>
        </w:rPr>
      </w:pPr>
      <w:r w:rsidRPr="00822BA7">
        <w:rPr>
          <w:rFonts w:ascii="Helvetica Neue" w:hAnsi="Helvetica Neue"/>
          <w:sz w:val="20"/>
          <w:szCs w:val="20"/>
          <w:lang w:val="en-US"/>
        </w:rPr>
        <w:t>With the help</w:t>
      </w:r>
      <w:r>
        <w:rPr>
          <w:rFonts w:ascii="Helvetica Neue" w:hAnsi="Helvetica Neue"/>
          <w:sz w:val="20"/>
          <w:szCs w:val="20"/>
          <w:lang w:val="en-US"/>
        </w:rPr>
        <w:t xml:space="preserve"> of</w:t>
      </w:r>
      <w:r w:rsidRPr="00822BA7">
        <w:rPr>
          <w:rFonts w:ascii="Helvetica Neue" w:hAnsi="Helvetica Neue"/>
          <w:sz w:val="20"/>
          <w:szCs w:val="20"/>
          <w:lang w:val="en-US"/>
        </w:rPr>
        <w:t xml:space="preserve"> local user leads</w:t>
      </w:r>
      <w:r>
        <w:rPr>
          <w:rFonts w:ascii="Helvetica Neue" w:hAnsi="Helvetica Neue"/>
          <w:sz w:val="20"/>
          <w:szCs w:val="20"/>
          <w:lang w:val="en-US"/>
        </w:rPr>
        <w:t xml:space="preserve"> – all representatives of the disability community</w:t>
      </w:r>
      <w:r w:rsidRPr="00822BA7">
        <w:rPr>
          <w:rFonts w:ascii="Helvetica Neue" w:hAnsi="Helvetica Neue"/>
          <w:sz w:val="20"/>
          <w:szCs w:val="20"/>
          <w:lang w:val="en-US"/>
        </w:rPr>
        <w:t xml:space="preserve"> in </w:t>
      </w:r>
      <w:r>
        <w:rPr>
          <w:rFonts w:ascii="Helvetica Neue" w:hAnsi="Helvetica Neue"/>
          <w:sz w:val="20"/>
          <w:szCs w:val="20"/>
          <w:lang w:val="en-US"/>
        </w:rPr>
        <w:t xml:space="preserve">the 7 project cities, the TRIPS project analyzed social media content on </w:t>
      </w:r>
      <w:r w:rsidRPr="00822BA7">
        <w:rPr>
          <w:rFonts w:ascii="Helvetica Neue" w:hAnsi="Helvetica Neue"/>
          <w:sz w:val="20"/>
          <w:szCs w:val="20"/>
          <w:lang w:val="en-US"/>
        </w:rPr>
        <w:t>user experience while using public transportation in their cities and countries</w:t>
      </w:r>
      <w:r>
        <w:rPr>
          <w:rFonts w:ascii="Helvetica Neue" w:hAnsi="Helvetica Neue"/>
          <w:sz w:val="20"/>
          <w:szCs w:val="20"/>
          <w:lang w:val="en-US"/>
        </w:rPr>
        <w:t>, and c</w:t>
      </w:r>
      <w:r w:rsidRPr="00822BA7">
        <w:rPr>
          <w:rFonts w:ascii="Helvetica Neue" w:hAnsi="Helvetica Neue"/>
          <w:sz w:val="20"/>
          <w:szCs w:val="20"/>
          <w:lang w:val="en-US"/>
        </w:rPr>
        <w:t>onducted qualitative interviews with transport users with disabilities.</w:t>
      </w:r>
    </w:p>
    <w:p w14:paraId="34E7D177" w14:textId="77777777" w:rsidR="00AD3FB9" w:rsidRDefault="00AD3FB9" w:rsidP="00AD3FB9">
      <w:pPr>
        <w:rPr>
          <w:rFonts w:ascii="Helvetica Neue" w:hAnsi="Helvetica Neue"/>
          <w:sz w:val="20"/>
          <w:szCs w:val="20"/>
          <w:lang w:val="en-US"/>
        </w:rPr>
      </w:pPr>
    </w:p>
    <w:p w14:paraId="3C5B8C1D"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This led to the identification of around 240 barriers in 7 categories which include: regulations, public awareness and assistance, information provision and communication, infrastructure, vehicles, stops and stations, general service quality. </w:t>
      </w:r>
    </w:p>
    <w:p w14:paraId="1F1AF743" w14:textId="77777777" w:rsidR="00AD3FB9" w:rsidRDefault="00AD3FB9" w:rsidP="00AD3FB9">
      <w:pPr>
        <w:rPr>
          <w:rFonts w:ascii="Helvetica Neue" w:hAnsi="Helvetica Neue"/>
          <w:sz w:val="20"/>
          <w:szCs w:val="20"/>
          <w:lang w:val="en-US"/>
        </w:rPr>
      </w:pPr>
    </w:p>
    <w:p w14:paraId="688C827B" w14:textId="77777777" w:rsidR="00AD3FB9" w:rsidRPr="00DE16D2" w:rsidRDefault="00AD3FB9" w:rsidP="00AD3FB9">
      <w:pPr>
        <w:ind w:left="1701" w:right="1700"/>
        <w:rPr>
          <w:rFonts w:ascii="Helvetica Neue" w:hAnsi="Helvetica Neue"/>
          <w:i/>
          <w:sz w:val="20"/>
          <w:szCs w:val="20"/>
          <w:lang w:val="en-US"/>
        </w:rPr>
      </w:pPr>
      <w:r w:rsidRPr="00DE16D2">
        <w:rPr>
          <w:rFonts w:ascii="Helvetica Neue" w:hAnsi="Helvetica Neue"/>
          <w:i/>
          <w:sz w:val="20"/>
          <w:szCs w:val="20"/>
          <w:lang w:val="en-US"/>
        </w:rPr>
        <w:t xml:space="preserve">We identified 240 barriers in 7 categories which range from regulations, public awareness and assistance to information provision and communication, infrastructure, inaccessible vehicles, stops and stations as well as general service quality. </w:t>
      </w:r>
    </w:p>
    <w:p w14:paraId="71768AE9" w14:textId="77777777" w:rsidR="00AD3FB9" w:rsidRDefault="00AD3FB9" w:rsidP="00AD3FB9">
      <w:pPr>
        <w:rPr>
          <w:rFonts w:ascii="Helvetica Neue" w:hAnsi="Helvetica Neue"/>
          <w:sz w:val="20"/>
          <w:szCs w:val="20"/>
          <w:lang w:val="en-US"/>
        </w:rPr>
      </w:pPr>
    </w:p>
    <w:p w14:paraId="6BBC11DD"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In practical examples, these barriers consisted of: a ramp starting with a step, lack of assistance to get on or off the vehicle, ignorance of personnel, broken lifts, missing information, lack of reaction to complaints etc. </w:t>
      </w:r>
    </w:p>
    <w:p w14:paraId="290649FE" w14:textId="77777777" w:rsidR="00AD3FB9" w:rsidRDefault="00AD3FB9" w:rsidP="00AD3FB9">
      <w:pPr>
        <w:rPr>
          <w:rFonts w:ascii="Helvetica Neue" w:hAnsi="Helvetica Neue"/>
          <w:sz w:val="20"/>
          <w:szCs w:val="20"/>
          <w:lang w:val="en-US"/>
        </w:rPr>
      </w:pPr>
    </w:p>
    <w:p w14:paraId="71514EBE" w14:textId="77777777" w:rsidR="00AD3FB9" w:rsidRPr="0053150D" w:rsidRDefault="00AD3FB9" w:rsidP="00AD3FB9">
      <w:pPr>
        <w:rPr>
          <w:rFonts w:ascii="Helvetica Neue" w:hAnsi="Helvetica Neue"/>
          <w:sz w:val="20"/>
          <w:szCs w:val="20"/>
          <w:lang w:val="en-US"/>
        </w:rPr>
      </w:pPr>
      <w:r>
        <w:rPr>
          <w:rFonts w:ascii="Helvetica Neue" w:hAnsi="Helvetica Neue"/>
          <w:sz w:val="20"/>
          <w:szCs w:val="20"/>
          <w:lang w:val="en-US"/>
        </w:rPr>
        <w:t xml:space="preserve">Next steps in the TRIPS project will be a survey among 500 European transport users with disabilities, the development and application of a co-design-for-all methodology </w:t>
      </w:r>
      <w:r w:rsidRPr="0053150D">
        <w:rPr>
          <w:rFonts w:ascii="Helvetica Neue" w:hAnsi="Helvetica Neue"/>
          <w:sz w:val="20"/>
          <w:szCs w:val="20"/>
          <w:lang w:val="en-US"/>
        </w:rPr>
        <w:t>for equal participation of persons with disabilities in open innovation while looking for inclusive mobility solution</w:t>
      </w:r>
      <w:r>
        <w:rPr>
          <w:rFonts w:ascii="Helvetica Neue" w:hAnsi="Helvetica Neue"/>
          <w:sz w:val="20"/>
          <w:szCs w:val="20"/>
          <w:lang w:val="en-US"/>
        </w:rPr>
        <w:t xml:space="preserve">s, and the development of a </w:t>
      </w:r>
      <w:r w:rsidRPr="0053150D">
        <w:rPr>
          <w:rFonts w:ascii="Helvetica Neue" w:hAnsi="Helvetica Neue"/>
          <w:sz w:val="20"/>
          <w:szCs w:val="20"/>
          <w:lang w:val="en-US"/>
        </w:rPr>
        <w:t>Mobility Divide Index (MDI) based on a set of comparable indicators to propose a new, user-centric standard available for researchers, policy makers and transport providers.</w:t>
      </w:r>
    </w:p>
    <w:p w14:paraId="5746B513" w14:textId="77777777" w:rsidR="00AD3FB9" w:rsidRPr="0053150D" w:rsidRDefault="00AD3FB9" w:rsidP="00AD3FB9">
      <w:pPr>
        <w:rPr>
          <w:rFonts w:ascii="Helvetica Neue" w:hAnsi="Helvetica Neue"/>
          <w:sz w:val="20"/>
          <w:szCs w:val="20"/>
          <w:lang w:val="en-US"/>
        </w:rPr>
      </w:pPr>
    </w:p>
    <w:p w14:paraId="4E9D8307" w14:textId="77777777" w:rsidR="00AD3FB9" w:rsidRDefault="00AD3FB9" w:rsidP="00AD3FB9">
      <w:pPr>
        <w:rPr>
          <w:rFonts w:ascii="Helvetica Neue" w:hAnsi="Helvetica Neue"/>
          <w:sz w:val="20"/>
          <w:szCs w:val="20"/>
        </w:rPr>
      </w:pPr>
    </w:p>
    <w:p w14:paraId="0BB87751" w14:textId="77777777" w:rsidR="00AD3FB9" w:rsidRPr="00D9171F" w:rsidRDefault="00AD3FB9" w:rsidP="00AD3FB9">
      <w:pPr>
        <w:rPr>
          <w:rFonts w:ascii="Helvetica Neue" w:hAnsi="Helvetica Neue"/>
          <w:sz w:val="20"/>
          <w:szCs w:val="20"/>
          <w:lang w:val="en-US"/>
        </w:rPr>
      </w:pPr>
      <w:r w:rsidRPr="00D9171F">
        <w:rPr>
          <w:rFonts w:ascii="Helvetica Neue" w:hAnsi="Helvetica Neue"/>
          <w:b/>
          <w:sz w:val="20"/>
          <w:szCs w:val="20"/>
        </w:rPr>
        <w:t xml:space="preserve">Christian </w:t>
      </w:r>
      <w:proofErr w:type="spellStart"/>
      <w:r w:rsidRPr="00D9171F">
        <w:rPr>
          <w:rFonts w:ascii="Helvetica Neue" w:hAnsi="Helvetica Neue"/>
          <w:b/>
          <w:sz w:val="20"/>
          <w:szCs w:val="20"/>
        </w:rPr>
        <w:t>Galinski</w:t>
      </w:r>
      <w:proofErr w:type="spellEnd"/>
      <w:r>
        <w:rPr>
          <w:rFonts w:ascii="Helvetica Neue" w:hAnsi="Helvetica Neue"/>
          <w:sz w:val="20"/>
          <w:szCs w:val="20"/>
        </w:rPr>
        <w:t>, l</w:t>
      </w:r>
      <w:r w:rsidRPr="00E54B3B">
        <w:rPr>
          <w:rFonts w:ascii="Helvetica Neue" w:hAnsi="Helvetica Neue"/>
          <w:sz w:val="20"/>
          <w:szCs w:val="20"/>
        </w:rPr>
        <w:t xml:space="preserve">eader of the </w:t>
      </w:r>
      <w:r w:rsidRPr="00D9171F">
        <w:rPr>
          <w:rFonts w:ascii="Helvetica Neue" w:hAnsi="Helvetica Neue"/>
          <w:b/>
          <w:sz w:val="20"/>
          <w:szCs w:val="20"/>
        </w:rPr>
        <w:t>AAATE Special Interest Group on Standardisation</w:t>
      </w:r>
      <w:r>
        <w:rPr>
          <w:rFonts w:ascii="Helvetica Neue" w:hAnsi="Helvetica Neue"/>
          <w:sz w:val="20"/>
          <w:szCs w:val="20"/>
        </w:rPr>
        <w:t xml:space="preserve">, followed on with a discussion on </w:t>
      </w:r>
      <w:r w:rsidRPr="00D9171F">
        <w:rPr>
          <w:rFonts w:ascii="Helvetica Neue" w:hAnsi="Helvetica Neue"/>
          <w:sz w:val="20"/>
          <w:szCs w:val="20"/>
          <w:lang w:val="en-US"/>
        </w:rPr>
        <w:t>accessible communication and content interoperability in urban public transport</w:t>
      </w:r>
      <w:r>
        <w:rPr>
          <w:rFonts w:ascii="Helvetica Neue" w:hAnsi="Helvetica Neue"/>
          <w:sz w:val="20"/>
          <w:szCs w:val="20"/>
          <w:lang w:val="en-US"/>
        </w:rPr>
        <w:t xml:space="preserve">. </w:t>
      </w:r>
    </w:p>
    <w:p w14:paraId="3EC614C0" w14:textId="77777777" w:rsidR="00AD3FB9" w:rsidRDefault="00AD3FB9" w:rsidP="00AD3FB9">
      <w:pPr>
        <w:rPr>
          <w:rFonts w:ascii="Helvetica Neue" w:hAnsi="Helvetica Neue"/>
          <w:sz w:val="20"/>
          <w:szCs w:val="20"/>
        </w:rPr>
      </w:pPr>
    </w:p>
    <w:p w14:paraId="5016D7AD" w14:textId="77777777" w:rsidR="00AD3FB9" w:rsidRDefault="00AD3FB9" w:rsidP="00AD3FB9">
      <w:pPr>
        <w:rPr>
          <w:rFonts w:ascii="Helvetica Neue" w:hAnsi="Helvetica Neue"/>
          <w:sz w:val="20"/>
          <w:szCs w:val="20"/>
          <w:lang w:val="en-US"/>
        </w:rPr>
      </w:pPr>
      <w:r>
        <w:rPr>
          <w:rFonts w:ascii="Helvetica Neue" w:hAnsi="Helvetica Neue"/>
          <w:sz w:val="20"/>
          <w:szCs w:val="20"/>
        </w:rPr>
        <w:t xml:space="preserve">The TRIPS project revealed that the issue of accessibility and the requirements to consider the needs of persons with disabilities hinges on an </w:t>
      </w:r>
      <w:r w:rsidRPr="00B4796B">
        <w:rPr>
          <w:rFonts w:ascii="Helvetica Neue" w:hAnsi="Helvetica Neue"/>
          <w:sz w:val="20"/>
          <w:szCs w:val="20"/>
          <w:lang w:val="en-US"/>
        </w:rPr>
        <w:t xml:space="preserve">intricate </w:t>
      </w:r>
      <w:r>
        <w:rPr>
          <w:rFonts w:ascii="Helvetica Neue" w:hAnsi="Helvetica Neue"/>
          <w:sz w:val="20"/>
          <w:szCs w:val="20"/>
          <w:lang w:val="en-US"/>
        </w:rPr>
        <w:t>play</w:t>
      </w:r>
      <w:r w:rsidRPr="00B4796B">
        <w:rPr>
          <w:rFonts w:ascii="Helvetica Neue" w:hAnsi="Helvetica Neue"/>
          <w:sz w:val="20"/>
          <w:szCs w:val="20"/>
          <w:lang w:val="en-US"/>
        </w:rPr>
        <w:t xml:space="preserve"> between policies, legislation and standard</w:t>
      </w:r>
      <w:r>
        <w:rPr>
          <w:rFonts w:ascii="Helvetica Neue" w:hAnsi="Helvetica Neue"/>
          <w:sz w:val="20"/>
          <w:szCs w:val="20"/>
          <w:lang w:val="en-US"/>
        </w:rPr>
        <w:t xml:space="preserve">s – on </w:t>
      </w:r>
      <w:r w:rsidRPr="00B4796B">
        <w:rPr>
          <w:rFonts w:ascii="Helvetica Neue" w:hAnsi="Helvetica Neue"/>
          <w:sz w:val="20"/>
          <w:szCs w:val="20"/>
          <w:lang w:val="en-US"/>
        </w:rPr>
        <w:t>international</w:t>
      </w:r>
      <w:r>
        <w:rPr>
          <w:rFonts w:ascii="Helvetica Neue" w:hAnsi="Helvetica Neue"/>
          <w:sz w:val="20"/>
          <w:szCs w:val="20"/>
          <w:lang w:val="en-US"/>
        </w:rPr>
        <w:t xml:space="preserve">, </w:t>
      </w:r>
      <w:r w:rsidRPr="00B4796B">
        <w:rPr>
          <w:rFonts w:ascii="Helvetica Neue" w:hAnsi="Helvetica Neue"/>
          <w:sz w:val="20"/>
          <w:szCs w:val="20"/>
          <w:lang w:val="en-US"/>
        </w:rPr>
        <w:t xml:space="preserve">European </w:t>
      </w:r>
      <w:r>
        <w:rPr>
          <w:rFonts w:ascii="Helvetica Neue" w:hAnsi="Helvetica Neue"/>
          <w:sz w:val="20"/>
          <w:szCs w:val="20"/>
          <w:lang w:val="en-US"/>
        </w:rPr>
        <w:t xml:space="preserve">and </w:t>
      </w:r>
      <w:r w:rsidRPr="00B4796B">
        <w:rPr>
          <w:rFonts w:ascii="Helvetica Neue" w:hAnsi="Helvetica Neue"/>
          <w:sz w:val="20"/>
          <w:szCs w:val="20"/>
          <w:lang w:val="en-US"/>
        </w:rPr>
        <w:t>national level</w:t>
      </w:r>
      <w:r>
        <w:rPr>
          <w:rFonts w:ascii="Helvetica Neue" w:hAnsi="Helvetica Neue"/>
          <w:sz w:val="20"/>
          <w:szCs w:val="20"/>
          <w:lang w:val="en-US"/>
        </w:rPr>
        <w:t xml:space="preserve">. In this context, the necessary technological solutions are often not called assistive technology or not put in relation to AT, which contributes to the confusion. </w:t>
      </w:r>
    </w:p>
    <w:p w14:paraId="175CDE18" w14:textId="77777777" w:rsidR="00AD3FB9" w:rsidRDefault="00AD3FB9" w:rsidP="00AD3FB9">
      <w:pPr>
        <w:rPr>
          <w:rFonts w:ascii="Helvetica Neue" w:hAnsi="Helvetica Neue"/>
          <w:sz w:val="20"/>
          <w:szCs w:val="20"/>
        </w:rPr>
      </w:pPr>
    </w:p>
    <w:p w14:paraId="60C0F4D1" w14:textId="77777777" w:rsidR="00AD3FB9" w:rsidRPr="003C3234" w:rsidRDefault="00AD3FB9" w:rsidP="00AD3FB9">
      <w:pPr>
        <w:rPr>
          <w:rFonts w:ascii="Helvetica Neue" w:hAnsi="Helvetica Neue"/>
          <w:sz w:val="20"/>
          <w:szCs w:val="20"/>
          <w:lang w:val="en-US"/>
        </w:rPr>
      </w:pPr>
      <w:r w:rsidRPr="00E61EB7">
        <w:rPr>
          <w:rFonts w:ascii="Helvetica Neue" w:hAnsi="Helvetica Neue"/>
          <w:sz w:val="20"/>
          <w:szCs w:val="20"/>
        </w:rPr>
        <w:t>For the sake of interoperability</w:t>
      </w:r>
      <w:r>
        <w:rPr>
          <w:rFonts w:ascii="Helvetica Neue" w:hAnsi="Helvetica Neue"/>
          <w:sz w:val="20"/>
          <w:szCs w:val="20"/>
        </w:rPr>
        <w:t>, assistive technology (</w:t>
      </w:r>
      <w:r w:rsidRPr="00E61EB7">
        <w:rPr>
          <w:rFonts w:ascii="Helvetica Neue" w:hAnsi="Helvetica Neue"/>
          <w:sz w:val="20"/>
          <w:szCs w:val="20"/>
        </w:rPr>
        <w:t>AT</w:t>
      </w:r>
      <w:r>
        <w:rPr>
          <w:rFonts w:ascii="Helvetica Neue" w:hAnsi="Helvetica Neue"/>
          <w:sz w:val="20"/>
          <w:szCs w:val="20"/>
        </w:rPr>
        <w:t>)</w:t>
      </w:r>
      <w:r w:rsidRPr="00E61EB7">
        <w:rPr>
          <w:rFonts w:ascii="Helvetica Neue" w:hAnsi="Helvetica Neue"/>
          <w:sz w:val="20"/>
          <w:szCs w:val="20"/>
        </w:rPr>
        <w:t xml:space="preserve"> </w:t>
      </w:r>
      <w:r>
        <w:rPr>
          <w:rFonts w:ascii="Helvetica Neue" w:hAnsi="Helvetica Neue"/>
          <w:sz w:val="20"/>
          <w:szCs w:val="20"/>
        </w:rPr>
        <w:t>developers</w:t>
      </w:r>
      <w:r w:rsidRPr="00E61EB7">
        <w:rPr>
          <w:rFonts w:ascii="Helvetica Neue" w:hAnsi="Helvetica Neue"/>
          <w:sz w:val="20"/>
          <w:szCs w:val="20"/>
        </w:rPr>
        <w:t xml:space="preserve"> increasingly</w:t>
      </w:r>
      <w:r>
        <w:rPr>
          <w:rFonts w:ascii="Helvetica Neue" w:hAnsi="Helvetica Neue"/>
          <w:sz w:val="20"/>
          <w:szCs w:val="20"/>
        </w:rPr>
        <w:t xml:space="preserve"> </w:t>
      </w:r>
      <w:r w:rsidRPr="00E61EB7">
        <w:rPr>
          <w:rFonts w:ascii="Helvetica Neue" w:hAnsi="Helvetica Neue"/>
          <w:sz w:val="20"/>
          <w:szCs w:val="20"/>
        </w:rPr>
        <w:t>must have sufficient knowledge about</w:t>
      </w:r>
      <w:r>
        <w:rPr>
          <w:rFonts w:ascii="Helvetica Neue" w:hAnsi="Helvetica Neue"/>
          <w:sz w:val="20"/>
          <w:szCs w:val="20"/>
        </w:rPr>
        <w:t xml:space="preserve"> </w:t>
      </w:r>
      <w:r w:rsidRPr="00E61EB7">
        <w:rPr>
          <w:rFonts w:ascii="Helvetica Neue" w:hAnsi="Helvetica Neue"/>
          <w:sz w:val="20"/>
          <w:szCs w:val="20"/>
        </w:rPr>
        <w:t>pertinent legislation</w:t>
      </w:r>
      <w:r>
        <w:rPr>
          <w:rFonts w:ascii="Helvetica Neue" w:hAnsi="Helvetica Neue"/>
          <w:sz w:val="20"/>
          <w:szCs w:val="20"/>
        </w:rPr>
        <w:t xml:space="preserve"> and standards (such as </w:t>
      </w:r>
      <w:r w:rsidRPr="00043C01">
        <w:rPr>
          <w:rFonts w:ascii="Helvetica Neue" w:hAnsi="Helvetica Neue"/>
          <w:sz w:val="20"/>
          <w:szCs w:val="20"/>
          <w:lang w:val="en-US"/>
        </w:rPr>
        <w:t>ISO/IEC 40500:2012 Information technology</w:t>
      </w:r>
      <w:r>
        <w:rPr>
          <w:rFonts w:ascii="Helvetica Neue" w:hAnsi="Helvetica Neue"/>
          <w:sz w:val="20"/>
          <w:szCs w:val="20"/>
          <w:lang w:val="en-US"/>
        </w:rPr>
        <w:t xml:space="preserve"> / the</w:t>
      </w:r>
      <w:r w:rsidRPr="00043C01">
        <w:rPr>
          <w:rFonts w:ascii="Helvetica Neue" w:hAnsi="Helvetica Neue"/>
          <w:sz w:val="20"/>
          <w:szCs w:val="20"/>
          <w:lang w:val="en-US"/>
        </w:rPr>
        <w:t xml:space="preserve"> W3C Web Content Accessibility Guidelines (WCAG) 2.0</w:t>
      </w:r>
      <w:r>
        <w:rPr>
          <w:rFonts w:ascii="Helvetica Neue" w:hAnsi="Helvetica Neue"/>
          <w:sz w:val="20"/>
          <w:szCs w:val="20"/>
          <w:lang w:val="en-US"/>
        </w:rPr>
        <w:t xml:space="preserve"> which are both referenced in law). </w:t>
      </w:r>
      <w:r>
        <w:rPr>
          <w:rFonts w:ascii="Helvetica Neue" w:hAnsi="Helvetica Neue"/>
          <w:sz w:val="20"/>
          <w:szCs w:val="20"/>
        </w:rPr>
        <w:t xml:space="preserve">AT experts also </w:t>
      </w:r>
      <w:r w:rsidRPr="00E61EB7">
        <w:rPr>
          <w:rFonts w:ascii="Helvetica Neue" w:hAnsi="Helvetica Neue"/>
          <w:sz w:val="20"/>
          <w:szCs w:val="20"/>
        </w:rPr>
        <w:t xml:space="preserve">need to regularly update and upgrade their expertise </w:t>
      </w:r>
      <w:r>
        <w:rPr>
          <w:rFonts w:ascii="Helvetica Neue" w:hAnsi="Helvetica Neue"/>
          <w:sz w:val="20"/>
          <w:szCs w:val="20"/>
        </w:rPr>
        <w:t>(e</w:t>
      </w:r>
      <w:r w:rsidRPr="00E61EB7">
        <w:rPr>
          <w:rFonts w:ascii="Helvetica Neue" w:hAnsi="Helvetica Neue"/>
          <w:sz w:val="20"/>
          <w:szCs w:val="20"/>
        </w:rPr>
        <w:t>.g. by means of vocational training, certification</w:t>
      </w:r>
      <w:r>
        <w:rPr>
          <w:rFonts w:ascii="Helvetica Neue" w:hAnsi="Helvetica Neue"/>
          <w:sz w:val="20"/>
          <w:szCs w:val="20"/>
        </w:rPr>
        <w:t xml:space="preserve"> etc.) and </w:t>
      </w:r>
      <w:r w:rsidRPr="00E61EB7">
        <w:rPr>
          <w:rFonts w:ascii="Helvetica Neue" w:hAnsi="Helvetica Neue"/>
          <w:sz w:val="20"/>
          <w:szCs w:val="20"/>
        </w:rPr>
        <w:t>should engage actively in standardization activities</w:t>
      </w:r>
      <w:r>
        <w:rPr>
          <w:rFonts w:ascii="Helvetica Neue" w:hAnsi="Helvetica Neue"/>
          <w:sz w:val="20"/>
          <w:szCs w:val="20"/>
        </w:rPr>
        <w:t xml:space="preserve">. Since aspects of potential impact on AT are currently dealt with in many different standards committees, ranging from health, ICT, transport, new technologies to any other area that touches human life. </w:t>
      </w:r>
    </w:p>
    <w:p w14:paraId="657CD54F" w14:textId="77777777" w:rsidR="00AD3FB9" w:rsidRDefault="00AD3FB9" w:rsidP="00AD3FB9">
      <w:pPr>
        <w:rPr>
          <w:rFonts w:ascii="Helvetica Neue" w:hAnsi="Helvetica Neue"/>
          <w:sz w:val="20"/>
          <w:szCs w:val="20"/>
        </w:rPr>
      </w:pPr>
    </w:p>
    <w:p w14:paraId="01101A4F" w14:textId="77777777" w:rsidR="00AD3FB9" w:rsidRDefault="00AD3FB9" w:rsidP="00AD3FB9">
      <w:pPr>
        <w:rPr>
          <w:rFonts w:ascii="Helvetica Neue" w:hAnsi="Helvetica Neue"/>
          <w:sz w:val="20"/>
          <w:szCs w:val="20"/>
        </w:rPr>
      </w:pPr>
      <w:r>
        <w:rPr>
          <w:rFonts w:ascii="Helvetica Neue" w:hAnsi="Helvetica Neue"/>
          <w:sz w:val="20"/>
          <w:szCs w:val="20"/>
        </w:rPr>
        <w:t xml:space="preserve">However, there is a communication barrier. It is difficult to get an overview of pertinent standards and ongoing relevant standardisation activities. For this reason, Christian proposed that it would need the creation of a dedicated </w:t>
      </w:r>
      <w:r w:rsidRPr="00E61EB7">
        <w:rPr>
          <w:rFonts w:ascii="Helvetica Neue" w:hAnsi="Helvetica Neue"/>
          <w:sz w:val="20"/>
          <w:szCs w:val="20"/>
        </w:rPr>
        <w:t>AT-related standardization ecosystem</w:t>
      </w:r>
      <w:r>
        <w:rPr>
          <w:rFonts w:ascii="Helvetica Neue" w:hAnsi="Helvetica Neue"/>
          <w:sz w:val="20"/>
          <w:szCs w:val="20"/>
        </w:rPr>
        <w:t xml:space="preserve">. </w:t>
      </w:r>
    </w:p>
    <w:p w14:paraId="61CDFDAC" w14:textId="77777777" w:rsidR="00AD3FB9" w:rsidRDefault="00AD3FB9" w:rsidP="00AD3FB9">
      <w:pPr>
        <w:rPr>
          <w:rFonts w:ascii="Helvetica Neue" w:hAnsi="Helvetica Neue"/>
          <w:sz w:val="20"/>
          <w:szCs w:val="20"/>
        </w:rPr>
      </w:pPr>
    </w:p>
    <w:p w14:paraId="3689996F" w14:textId="77777777" w:rsidR="00AD3FB9" w:rsidRDefault="00AD3FB9" w:rsidP="00AD3FB9">
      <w:pPr>
        <w:ind w:left="1701" w:right="1700"/>
        <w:rPr>
          <w:rFonts w:ascii="Helvetica Neue" w:hAnsi="Helvetica Neue"/>
          <w:sz w:val="20"/>
          <w:szCs w:val="20"/>
        </w:rPr>
      </w:pPr>
      <w:r w:rsidRPr="00A62076">
        <w:rPr>
          <w:rFonts w:ascii="Helvetica Neue" w:hAnsi="Helvetica Neue"/>
          <w:i/>
          <w:sz w:val="20"/>
          <w:szCs w:val="20"/>
        </w:rPr>
        <w:t>It is difficult to get an overview of pertinent standards and ongoing relevant standardisation activities. A dedicated assistive technology related standardization ecosystem would help</w:t>
      </w:r>
      <w:r>
        <w:rPr>
          <w:rFonts w:ascii="Helvetica Neue" w:hAnsi="Helvetica Neue"/>
          <w:sz w:val="20"/>
          <w:szCs w:val="20"/>
        </w:rPr>
        <w:t xml:space="preserve">. </w:t>
      </w:r>
    </w:p>
    <w:p w14:paraId="57D0167B" w14:textId="77777777" w:rsidR="00AD3FB9" w:rsidRDefault="00AD3FB9" w:rsidP="00AD3FB9">
      <w:pPr>
        <w:rPr>
          <w:rFonts w:ascii="Helvetica Neue" w:hAnsi="Helvetica Neue"/>
          <w:sz w:val="20"/>
          <w:szCs w:val="20"/>
        </w:rPr>
      </w:pPr>
    </w:p>
    <w:p w14:paraId="64FB60BF" w14:textId="77777777" w:rsidR="00AD3FB9" w:rsidRDefault="00AD3FB9" w:rsidP="00AD3FB9">
      <w:pPr>
        <w:rPr>
          <w:rFonts w:ascii="Helvetica Neue" w:hAnsi="Helvetica Neue"/>
          <w:sz w:val="20"/>
          <w:szCs w:val="20"/>
        </w:rPr>
      </w:pPr>
      <w:r>
        <w:rPr>
          <w:rFonts w:ascii="Helvetica Neue" w:hAnsi="Helvetica Neue"/>
          <w:sz w:val="20"/>
          <w:szCs w:val="20"/>
        </w:rPr>
        <w:t xml:space="preserve">Diving deeper into the aspect of communication in public transport, Christian put the question forward whether interface accessibility can guarantee content accessibility. In fact, </w:t>
      </w:r>
      <w:r w:rsidRPr="00E61EB7">
        <w:rPr>
          <w:rFonts w:ascii="Helvetica Neue" w:hAnsi="Helvetica Neue"/>
          <w:sz w:val="20"/>
          <w:szCs w:val="20"/>
        </w:rPr>
        <w:t>ITU-T</w:t>
      </w:r>
      <w:r>
        <w:rPr>
          <w:rFonts w:ascii="Helvetica Neue" w:hAnsi="Helvetica Neue"/>
          <w:sz w:val="20"/>
          <w:szCs w:val="20"/>
        </w:rPr>
        <w:t xml:space="preserve"> Recommendation</w:t>
      </w:r>
      <w:r w:rsidRPr="00E61EB7">
        <w:rPr>
          <w:rFonts w:ascii="Helvetica Neue" w:hAnsi="Helvetica Neue"/>
          <w:sz w:val="20"/>
          <w:szCs w:val="20"/>
        </w:rPr>
        <w:t xml:space="preserve"> F.791(2015-11)</w:t>
      </w:r>
      <w:r>
        <w:rPr>
          <w:rFonts w:ascii="Helvetica Neue" w:hAnsi="Helvetica Neue"/>
          <w:sz w:val="20"/>
          <w:szCs w:val="20"/>
        </w:rPr>
        <w:t xml:space="preserve"> says </w:t>
      </w:r>
      <w:r w:rsidRPr="00E61EB7">
        <w:rPr>
          <w:rFonts w:ascii="Helvetica Neue" w:hAnsi="Helvetica Neue"/>
          <w:sz w:val="20"/>
          <w:szCs w:val="20"/>
        </w:rPr>
        <w:t>“The accessibility of the content delivered /should be/ differentiated from the solution's interface accessibility</w:t>
      </w:r>
      <w:r>
        <w:rPr>
          <w:rFonts w:ascii="Helvetica Neue" w:hAnsi="Helvetica Neue"/>
          <w:sz w:val="20"/>
          <w:szCs w:val="20"/>
        </w:rPr>
        <w:t xml:space="preserve">. </w:t>
      </w:r>
      <w:r w:rsidRPr="00465D4A">
        <w:rPr>
          <w:rFonts w:ascii="Helvetica Neue" w:hAnsi="Helvetica Neue"/>
          <w:sz w:val="20"/>
          <w:szCs w:val="20"/>
          <w:lang w:val="en-US"/>
        </w:rPr>
        <w:t xml:space="preserve">[…] </w:t>
      </w:r>
      <w:r w:rsidRPr="00E61EB7">
        <w:rPr>
          <w:rFonts w:ascii="Helvetica Neue" w:hAnsi="Helvetica Neue"/>
          <w:sz w:val="20"/>
          <w:szCs w:val="20"/>
        </w:rPr>
        <w:t>An accessible interface does not automatically imply content accessibility</w:t>
      </w:r>
      <w:r>
        <w:rPr>
          <w:rFonts w:ascii="Helvetica Neue" w:hAnsi="Helvetica Neue"/>
          <w:sz w:val="20"/>
          <w:szCs w:val="20"/>
        </w:rPr>
        <w:t>.”</w:t>
      </w:r>
    </w:p>
    <w:p w14:paraId="1ABB6717" w14:textId="77777777" w:rsidR="00AD3FB9" w:rsidRDefault="00AD3FB9" w:rsidP="00AD3FB9">
      <w:pPr>
        <w:rPr>
          <w:rFonts w:ascii="Helvetica Neue" w:hAnsi="Helvetica Neue"/>
          <w:sz w:val="20"/>
          <w:szCs w:val="20"/>
        </w:rPr>
      </w:pPr>
    </w:p>
    <w:p w14:paraId="226E9FD2" w14:textId="77777777" w:rsidR="00AD3FB9" w:rsidRDefault="00AD3FB9" w:rsidP="00AD3FB9">
      <w:pPr>
        <w:rPr>
          <w:rFonts w:ascii="Helvetica Neue" w:hAnsi="Helvetica Neue"/>
          <w:sz w:val="20"/>
          <w:szCs w:val="20"/>
        </w:rPr>
      </w:pPr>
      <w:r>
        <w:rPr>
          <w:rFonts w:ascii="Helvetica Neue" w:hAnsi="Helvetica Neue"/>
          <w:sz w:val="20"/>
          <w:szCs w:val="20"/>
        </w:rPr>
        <w:lastRenderedPageBreak/>
        <w:t xml:space="preserve">This is particularly true as everything that is communicated is considered content and today even non-verbal content communicated via ICTs becomes content. One of the lessons from the TRIPS project so far was that comprehensive interoperability must include content accessibility and that the other way around content accessibility depends on comprehensive interoperability, from a technological as well as semantic point of view. </w:t>
      </w:r>
    </w:p>
    <w:p w14:paraId="08F5F330" w14:textId="77777777" w:rsidR="00AD3FB9" w:rsidRDefault="00AD3FB9" w:rsidP="00AD3FB9">
      <w:pPr>
        <w:rPr>
          <w:rFonts w:ascii="Helvetica Neue" w:hAnsi="Helvetica Neue"/>
          <w:sz w:val="20"/>
          <w:szCs w:val="20"/>
        </w:rPr>
      </w:pPr>
    </w:p>
    <w:p w14:paraId="5E7F3F3E" w14:textId="77777777" w:rsidR="00AD3FB9" w:rsidRPr="003C2BCB" w:rsidRDefault="00AD3FB9" w:rsidP="00AD3FB9">
      <w:pPr>
        <w:rPr>
          <w:rFonts w:ascii="Helvetica Neue" w:hAnsi="Helvetica Neue"/>
          <w:sz w:val="20"/>
          <w:szCs w:val="20"/>
        </w:rPr>
      </w:pPr>
      <w:r>
        <w:rPr>
          <w:rFonts w:ascii="Helvetica Neue" w:hAnsi="Helvetica Neue"/>
          <w:sz w:val="20"/>
          <w:szCs w:val="20"/>
        </w:rPr>
        <w:t xml:space="preserve">In reality though, this content accessibility is often ignored. Either because it is taken for granted or because it is difficult to create and then even more difficult to maintain in an adequate way. Also, </w:t>
      </w:r>
      <w:r w:rsidRPr="000E0F13">
        <w:rPr>
          <w:rFonts w:ascii="Helvetica Neue" w:hAnsi="Helvetica Neue"/>
          <w:sz w:val="20"/>
          <w:szCs w:val="20"/>
          <w:lang w:val="en-US"/>
        </w:rPr>
        <w:t>“</w:t>
      </w:r>
      <w:r>
        <w:rPr>
          <w:rFonts w:ascii="Helvetica Neue" w:hAnsi="Helvetica Neue"/>
          <w:sz w:val="20"/>
          <w:szCs w:val="20"/>
          <w:lang w:val="en-US"/>
        </w:rPr>
        <w:t>c</w:t>
      </w:r>
      <w:r w:rsidRPr="000E0F13">
        <w:rPr>
          <w:rFonts w:ascii="Helvetica Neue" w:hAnsi="Helvetica Neue"/>
          <w:sz w:val="20"/>
          <w:szCs w:val="20"/>
          <w:lang w:val="en-US"/>
        </w:rPr>
        <w:t>ontent” of human communication is largely underestimated and underrepresented in standardization</w:t>
      </w:r>
      <w:r>
        <w:rPr>
          <w:rFonts w:ascii="Helvetica Neue" w:hAnsi="Helvetica Neue"/>
          <w:sz w:val="20"/>
          <w:szCs w:val="20"/>
          <w:lang w:val="en-US"/>
        </w:rPr>
        <w:t xml:space="preserve">. And even if there is a comprehensive set of guidelines such as the </w:t>
      </w:r>
      <w:r w:rsidRPr="00F027CE">
        <w:rPr>
          <w:rFonts w:ascii="Helvetica Neue" w:hAnsi="Helvetica Neue"/>
          <w:sz w:val="20"/>
          <w:szCs w:val="20"/>
          <w:lang w:val="en-US"/>
        </w:rPr>
        <w:t>W3C Web Content Accessibility Guidelines (WCAG) 2.</w:t>
      </w:r>
      <w:r>
        <w:rPr>
          <w:rFonts w:ascii="Helvetica Neue" w:hAnsi="Helvetica Neue"/>
          <w:sz w:val="20"/>
          <w:szCs w:val="20"/>
          <w:lang w:val="en-US"/>
        </w:rPr>
        <w:t xml:space="preserve">0, there is still lack of consistent implementation. </w:t>
      </w:r>
    </w:p>
    <w:p w14:paraId="52AA2050" w14:textId="77777777" w:rsidR="00AD3FB9" w:rsidRDefault="00AD3FB9" w:rsidP="00AD3FB9">
      <w:pPr>
        <w:rPr>
          <w:rFonts w:ascii="Helvetica Neue" w:hAnsi="Helvetica Neue"/>
          <w:sz w:val="20"/>
          <w:szCs w:val="20"/>
          <w:lang w:val="en-US"/>
        </w:rPr>
      </w:pPr>
    </w:p>
    <w:p w14:paraId="63A68164"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Communication in urban public transport is complex. It requires human to human communication, human to machine communication, and machine to machine communication. The first two in the form of unstructured content in all modalities. (This could be a sign-language user interacting with personnel, a non-native speaker with an automatic information counter, an AT device from a foreign country set in a foreign language </w:t>
      </w:r>
      <w:proofErr w:type="gramStart"/>
      <w:r>
        <w:rPr>
          <w:rFonts w:ascii="Helvetica Neue" w:hAnsi="Helvetica Neue"/>
          <w:sz w:val="20"/>
          <w:szCs w:val="20"/>
          <w:lang w:val="en-US"/>
        </w:rPr>
        <w:t>etc..</w:t>
      </w:r>
      <w:proofErr w:type="gramEnd"/>
      <w:r>
        <w:rPr>
          <w:rFonts w:ascii="Helvetica Neue" w:hAnsi="Helvetica Neue"/>
          <w:sz w:val="20"/>
          <w:szCs w:val="20"/>
          <w:lang w:val="en-US"/>
        </w:rPr>
        <w:t>)</w:t>
      </w:r>
    </w:p>
    <w:p w14:paraId="05BEBB7D" w14:textId="77777777" w:rsidR="00AD3FB9" w:rsidRDefault="00AD3FB9" w:rsidP="00AD3FB9">
      <w:pPr>
        <w:rPr>
          <w:rFonts w:ascii="Helvetica Neue" w:hAnsi="Helvetica Neue"/>
          <w:sz w:val="20"/>
          <w:szCs w:val="20"/>
          <w:lang w:val="en-US"/>
        </w:rPr>
      </w:pPr>
    </w:p>
    <w:p w14:paraId="012B5BF1" w14:textId="77777777" w:rsidR="00AD3FB9" w:rsidRPr="008F1F4B" w:rsidRDefault="00AD3FB9" w:rsidP="00AD3FB9">
      <w:pPr>
        <w:ind w:left="1276"/>
        <w:rPr>
          <w:rFonts w:ascii="Helvetica Neue" w:hAnsi="Helvetica Neue"/>
          <w:i/>
          <w:sz w:val="20"/>
          <w:szCs w:val="20"/>
          <w:lang w:val="en-US"/>
        </w:rPr>
      </w:pPr>
      <w:r>
        <w:rPr>
          <w:rFonts w:ascii="Helvetica Neue" w:hAnsi="Helvetica Neue"/>
          <w:i/>
          <w:sz w:val="20"/>
          <w:szCs w:val="20"/>
        </w:rPr>
        <w:t>C</w:t>
      </w:r>
      <w:r w:rsidRPr="00763092">
        <w:rPr>
          <w:rFonts w:ascii="Helvetica Neue" w:hAnsi="Helvetica Neue"/>
          <w:i/>
          <w:sz w:val="20"/>
          <w:szCs w:val="20"/>
        </w:rPr>
        <w:t>omprehensive interoperability must include content accessibility</w:t>
      </w:r>
      <w:r>
        <w:rPr>
          <w:rFonts w:ascii="Helvetica Neue" w:hAnsi="Helvetica Neue"/>
          <w:i/>
          <w:sz w:val="20"/>
          <w:szCs w:val="20"/>
        </w:rPr>
        <w:t xml:space="preserve"> and c</w:t>
      </w:r>
      <w:r w:rsidRPr="008F1F4B">
        <w:rPr>
          <w:rFonts w:ascii="Helvetica Neue" w:hAnsi="Helvetica Neue"/>
          <w:i/>
          <w:sz w:val="20"/>
          <w:szCs w:val="20"/>
        </w:rPr>
        <w:t>ontent interoperability has many fascinating aspects</w:t>
      </w:r>
      <w:r>
        <w:rPr>
          <w:rFonts w:ascii="Helvetica Neue" w:hAnsi="Helvetica Neue"/>
          <w:i/>
          <w:sz w:val="20"/>
          <w:szCs w:val="20"/>
        </w:rPr>
        <w:t>.</w:t>
      </w:r>
    </w:p>
    <w:p w14:paraId="7772E27F" w14:textId="77777777" w:rsidR="00AD3FB9" w:rsidRPr="001A4A5D" w:rsidRDefault="00AD3FB9" w:rsidP="00AD3FB9">
      <w:pPr>
        <w:rPr>
          <w:rFonts w:ascii="Helvetica Neue" w:hAnsi="Helvetica Neue"/>
          <w:sz w:val="20"/>
          <w:szCs w:val="20"/>
        </w:rPr>
      </w:pPr>
    </w:p>
    <w:p w14:paraId="0D6819F4" w14:textId="77777777" w:rsidR="00AD3FB9" w:rsidRDefault="00AD3FB9" w:rsidP="00AD3FB9">
      <w:pPr>
        <w:rPr>
          <w:rFonts w:ascii="Helvetica Neue" w:hAnsi="Helvetica Neue"/>
          <w:sz w:val="20"/>
          <w:szCs w:val="20"/>
        </w:rPr>
      </w:pPr>
      <w:r>
        <w:rPr>
          <w:rFonts w:ascii="Helvetica Neue" w:hAnsi="Helvetica Neue"/>
          <w:sz w:val="20"/>
          <w:szCs w:val="20"/>
        </w:rPr>
        <w:t xml:space="preserve">Content interoperability has many fascinating aspects, Christian’s says. Urban public transport requires a very high level of interoperability across ICT systems, across languages for linguistic minorities and tourists, new communication modalities beyond the written and spoken word. There are different types of content (sometimes system dependent) as well as different abilities and disabilities of users. Many different coding systems are involved to make interoperability between all of these modes possible. </w:t>
      </w:r>
    </w:p>
    <w:p w14:paraId="6DB84F60" w14:textId="77777777" w:rsidR="00AD3FB9" w:rsidRDefault="00AD3FB9" w:rsidP="00AD3FB9">
      <w:pPr>
        <w:rPr>
          <w:rFonts w:ascii="Helvetica Neue" w:hAnsi="Helvetica Neue"/>
          <w:sz w:val="20"/>
          <w:szCs w:val="20"/>
        </w:rPr>
      </w:pPr>
    </w:p>
    <w:p w14:paraId="52C9F662" w14:textId="77777777" w:rsidR="00AD3FB9" w:rsidRDefault="00AD3FB9" w:rsidP="00AD3FB9">
      <w:pPr>
        <w:rPr>
          <w:rFonts w:ascii="Helvetica Neue" w:hAnsi="Helvetica Neue"/>
          <w:sz w:val="20"/>
          <w:szCs w:val="20"/>
        </w:rPr>
      </w:pPr>
      <w:r>
        <w:rPr>
          <w:rFonts w:ascii="Helvetica Neue" w:hAnsi="Helvetica Neue"/>
          <w:sz w:val="20"/>
          <w:szCs w:val="20"/>
        </w:rPr>
        <w:t xml:space="preserve">Structured content can be managed in Content Management Systems that can ensure accessibility (e.g. messages to passengers, announcements, names of stations etc.). However, it becomes more complex with unstructured content, in case of unexpected events for example. These go beyond the capabilities of Content Management Systems and require other solutions. </w:t>
      </w:r>
    </w:p>
    <w:p w14:paraId="28FDE5A5" w14:textId="77777777" w:rsidR="00AD3FB9" w:rsidRDefault="00AD3FB9" w:rsidP="00AD3FB9">
      <w:pPr>
        <w:rPr>
          <w:rFonts w:ascii="Helvetica Neue" w:hAnsi="Helvetica Neue"/>
          <w:sz w:val="20"/>
          <w:szCs w:val="20"/>
        </w:rPr>
      </w:pPr>
    </w:p>
    <w:p w14:paraId="2F5FAED4" w14:textId="77777777" w:rsidR="00AD3FB9" w:rsidRDefault="00AD3FB9" w:rsidP="00AD3FB9">
      <w:pPr>
        <w:rPr>
          <w:rFonts w:ascii="Helvetica Neue" w:hAnsi="Helvetica Neue"/>
          <w:sz w:val="20"/>
          <w:szCs w:val="20"/>
        </w:rPr>
      </w:pPr>
      <w:r>
        <w:rPr>
          <w:rFonts w:ascii="Helvetica Neue" w:hAnsi="Helvetica Neue"/>
          <w:sz w:val="20"/>
          <w:szCs w:val="20"/>
        </w:rPr>
        <w:t xml:space="preserve">In the TRIPS project, it was distinguished between different situations where unstructured content arises. For instance, daily irregularities in the transport system like a broken elevator or a passenger fainting in one of the waggons. </w:t>
      </w:r>
      <w:proofErr w:type="gramStart"/>
      <w:r>
        <w:rPr>
          <w:rFonts w:ascii="Helvetica Neue" w:hAnsi="Helvetica Neue"/>
          <w:sz w:val="20"/>
          <w:szCs w:val="20"/>
        </w:rPr>
        <w:t>Also</w:t>
      </w:r>
      <w:proofErr w:type="gramEnd"/>
      <w:r>
        <w:rPr>
          <w:rFonts w:ascii="Helvetica Neue" w:hAnsi="Helvetica Neue"/>
          <w:sz w:val="20"/>
          <w:szCs w:val="20"/>
        </w:rPr>
        <w:t xml:space="preserve"> highly unexpected events might occur like a big accident on the tracks, which in turn requires the interaction and communication with external parties (emergency services etc.). A very systematic approach is needed to ensure content interoperability across all those different systems. </w:t>
      </w:r>
    </w:p>
    <w:p w14:paraId="04C2C439" w14:textId="77777777" w:rsidR="00AD3FB9" w:rsidRDefault="00AD3FB9" w:rsidP="00AD3FB9">
      <w:pPr>
        <w:rPr>
          <w:rFonts w:ascii="Helvetica Neue" w:hAnsi="Helvetica Neue"/>
          <w:sz w:val="20"/>
          <w:szCs w:val="20"/>
        </w:rPr>
      </w:pPr>
    </w:p>
    <w:p w14:paraId="3EEE83F1" w14:textId="77777777" w:rsidR="00AD3FB9" w:rsidRPr="00BF41FA" w:rsidRDefault="00AD3FB9" w:rsidP="00AD3FB9">
      <w:pPr>
        <w:rPr>
          <w:rFonts w:ascii="Helvetica Neue" w:hAnsi="Helvetica Neue"/>
          <w:sz w:val="20"/>
          <w:szCs w:val="20"/>
        </w:rPr>
      </w:pPr>
      <w:r>
        <w:rPr>
          <w:rFonts w:ascii="Helvetica Neue" w:hAnsi="Helvetica Neue"/>
          <w:sz w:val="20"/>
          <w:szCs w:val="20"/>
        </w:rPr>
        <w:t xml:space="preserve">The well-known graph by </w:t>
      </w:r>
      <w:proofErr w:type="spellStart"/>
      <w:r w:rsidRPr="00191048">
        <w:rPr>
          <w:rFonts w:ascii="Helvetica Neue" w:hAnsi="Helvetica Neue"/>
          <w:sz w:val="20"/>
          <w:szCs w:val="20"/>
        </w:rPr>
        <w:t>Margetis</w:t>
      </w:r>
      <w:proofErr w:type="spellEnd"/>
      <w:r w:rsidRPr="00191048">
        <w:rPr>
          <w:rFonts w:ascii="Helvetica Neue" w:hAnsi="Helvetica Neue"/>
          <w:sz w:val="20"/>
          <w:szCs w:val="20"/>
        </w:rPr>
        <w:t xml:space="preserve"> et al. 2012</w:t>
      </w:r>
      <w:r>
        <w:rPr>
          <w:rFonts w:ascii="Helvetica Neue" w:hAnsi="Helvetica Neue"/>
          <w:sz w:val="20"/>
          <w:szCs w:val="20"/>
        </w:rPr>
        <w:t xml:space="preserve"> here below, lists the following communication modalities in assistive technology: voice, visual layout, scanning, touch, haptics, handwriting, eye tracking, gestures. All of the communication modalities contain a receiver side and a sender side, which in turn need appropriate user interfaces. </w:t>
      </w:r>
    </w:p>
    <w:p w14:paraId="5F488818" w14:textId="77777777" w:rsidR="00AD3FB9" w:rsidRDefault="00AD3FB9" w:rsidP="00AD3FB9">
      <w:pPr>
        <w:rPr>
          <w:rFonts w:ascii="Helvetica Neue" w:hAnsi="Helvetica Neue"/>
          <w:sz w:val="20"/>
          <w:szCs w:val="20"/>
        </w:rPr>
      </w:pPr>
    </w:p>
    <w:p w14:paraId="7C99EEDC" w14:textId="77777777" w:rsidR="00AD3FB9" w:rsidRDefault="00AD3FB9" w:rsidP="00AD3FB9">
      <w:pPr>
        <w:jc w:val="center"/>
        <w:rPr>
          <w:rFonts w:ascii="Helvetica Neue" w:hAnsi="Helvetica Neue"/>
          <w:sz w:val="20"/>
          <w:szCs w:val="20"/>
        </w:rPr>
      </w:pPr>
      <w:r>
        <w:rPr>
          <w:rFonts w:ascii="Helvetica Neue" w:hAnsi="Helvetica Neue"/>
          <w:noProof/>
          <w:sz w:val="20"/>
          <w:szCs w:val="20"/>
        </w:rPr>
        <w:lastRenderedPageBreak/>
        <w:drawing>
          <wp:inline distT="0" distB="0" distL="0" distR="0" wp14:anchorId="21422C11" wp14:editId="02A144A6">
            <wp:extent cx="5877539" cy="4508626"/>
            <wp:effectExtent l="0" t="0" r="3175" b="0"/>
            <wp:docPr id="27" name="Picture 27" descr="The well-known graph by Margetis et al. 2012 here below, lists the following communication modalities in assistive technology: voice, visual layout, scanning, touch, haptics, handwriting, eye tracking, gestures. " title="AT modalities graph by Margetis et 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 2020-12-13 at 19.26.05.png"/>
                    <pic:cNvPicPr/>
                  </pic:nvPicPr>
                  <pic:blipFill>
                    <a:blip r:embed="rId10">
                      <a:extLst>
                        <a:ext uri="{28A0092B-C50C-407E-A947-70E740481C1C}">
                          <a14:useLocalDpi xmlns:a14="http://schemas.microsoft.com/office/drawing/2010/main" val="0"/>
                        </a:ext>
                      </a:extLst>
                    </a:blip>
                    <a:stretch>
                      <a:fillRect/>
                    </a:stretch>
                  </pic:blipFill>
                  <pic:spPr>
                    <a:xfrm>
                      <a:off x="0" y="0"/>
                      <a:ext cx="5899370" cy="4525373"/>
                    </a:xfrm>
                    <a:prstGeom prst="rect">
                      <a:avLst/>
                    </a:prstGeom>
                  </pic:spPr>
                </pic:pic>
              </a:graphicData>
            </a:graphic>
          </wp:inline>
        </w:drawing>
      </w:r>
    </w:p>
    <w:p w14:paraId="386D6E93" w14:textId="77777777" w:rsidR="00AD3FB9" w:rsidRDefault="00AD3FB9" w:rsidP="00AD3FB9">
      <w:pPr>
        <w:jc w:val="center"/>
        <w:rPr>
          <w:rFonts w:ascii="Helvetica Neue" w:hAnsi="Helvetica Neue"/>
          <w:sz w:val="20"/>
          <w:szCs w:val="20"/>
        </w:rPr>
      </w:pPr>
    </w:p>
    <w:p w14:paraId="5937D298" w14:textId="77777777" w:rsidR="00AD3FB9" w:rsidRPr="0017298E" w:rsidRDefault="00AD3FB9" w:rsidP="00AD3FB9">
      <w:pPr>
        <w:ind w:left="1701" w:right="1841"/>
        <w:rPr>
          <w:rFonts w:ascii="Helvetica Neue" w:hAnsi="Helvetica Neue"/>
          <w:i/>
          <w:sz w:val="18"/>
          <w:szCs w:val="18"/>
        </w:rPr>
      </w:pPr>
      <w:r w:rsidRPr="0017298E">
        <w:rPr>
          <w:rFonts w:ascii="Helvetica Neue" w:hAnsi="Helvetica Neue"/>
          <w:i/>
          <w:sz w:val="18"/>
          <w:szCs w:val="18"/>
        </w:rPr>
        <w:t xml:space="preserve">Graph by </w:t>
      </w:r>
      <w:proofErr w:type="spellStart"/>
      <w:r w:rsidRPr="0017298E">
        <w:rPr>
          <w:rFonts w:ascii="Helvetica Neue" w:hAnsi="Helvetica Neue"/>
          <w:i/>
          <w:sz w:val="18"/>
          <w:szCs w:val="18"/>
        </w:rPr>
        <w:t>Margetis</w:t>
      </w:r>
      <w:proofErr w:type="spellEnd"/>
      <w:r w:rsidRPr="0017298E">
        <w:rPr>
          <w:rFonts w:ascii="Helvetica Neue" w:hAnsi="Helvetica Neue"/>
          <w:i/>
          <w:sz w:val="18"/>
          <w:szCs w:val="18"/>
        </w:rPr>
        <w:t xml:space="preserve"> et al. 2012, </w:t>
      </w:r>
      <w:hyperlink r:id="rId11" w:history="1">
        <w:r w:rsidRPr="0017298E">
          <w:rPr>
            <w:rStyle w:val="Hyperlink"/>
            <w:rFonts w:ascii="Helvetica Neue" w:hAnsi="Helvetica Neue"/>
            <w:i/>
            <w:sz w:val="18"/>
            <w:szCs w:val="18"/>
          </w:rPr>
          <w:t>https://www.researchgate.net/figure/Assistive-technology-categories_fig3_288274418</w:t>
        </w:r>
      </w:hyperlink>
    </w:p>
    <w:p w14:paraId="4D96FF37" w14:textId="77777777" w:rsidR="00AD3FB9" w:rsidRDefault="00AD3FB9" w:rsidP="00AD3FB9">
      <w:pPr>
        <w:rPr>
          <w:rFonts w:ascii="Helvetica Neue" w:hAnsi="Helvetica Neue"/>
          <w:sz w:val="20"/>
          <w:szCs w:val="20"/>
        </w:rPr>
      </w:pPr>
    </w:p>
    <w:p w14:paraId="34C9AD55" w14:textId="77777777" w:rsidR="00AD3FB9" w:rsidRDefault="00AD3FB9" w:rsidP="00AD3FB9">
      <w:pPr>
        <w:rPr>
          <w:rFonts w:ascii="Helvetica Neue" w:hAnsi="Helvetica Neue"/>
          <w:sz w:val="20"/>
          <w:szCs w:val="20"/>
        </w:rPr>
      </w:pPr>
      <w:r>
        <w:rPr>
          <w:rFonts w:ascii="Helvetica Neue" w:hAnsi="Helvetica Neue"/>
          <w:sz w:val="20"/>
          <w:szCs w:val="20"/>
        </w:rPr>
        <w:t xml:space="preserve">In pair with the respective communicated content, the system becomes complex and in relation to urban public transport is by no means a trivial issue. Christian puts the challenge forward that solving these interoperability issues and ensuring accessibility across systems could be the unique selling proposition for AT today. </w:t>
      </w:r>
    </w:p>
    <w:p w14:paraId="380B733E" w14:textId="77777777" w:rsidR="00AD3FB9" w:rsidRDefault="00AD3FB9" w:rsidP="00AD3FB9">
      <w:pPr>
        <w:rPr>
          <w:rFonts w:ascii="Helvetica Neue" w:hAnsi="Helvetica Neue"/>
          <w:sz w:val="20"/>
          <w:szCs w:val="20"/>
        </w:rPr>
      </w:pPr>
    </w:p>
    <w:p w14:paraId="2A50D170" w14:textId="77777777" w:rsidR="00AD3FB9" w:rsidRPr="004E6265" w:rsidRDefault="00AD3FB9" w:rsidP="00AD3FB9">
      <w:pPr>
        <w:ind w:left="1701" w:right="1700"/>
        <w:rPr>
          <w:rFonts w:ascii="Helvetica Neue" w:hAnsi="Helvetica Neue"/>
          <w:i/>
          <w:sz w:val="20"/>
          <w:szCs w:val="20"/>
        </w:rPr>
      </w:pPr>
      <w:r w:rsidRPr="004E6265">
        <w:rPr>
          <w:rFonts w:ascii="Helvetica Neue" w:hAnsi="Helvetica Neue"/>
          <w:i/>
          <w:sz w:val="20"/>
          <w:szCs w:val="20"/>
        </w:rPr>
        <w:t xml:space="preserve">Solving the interoperability issues and ensuring accessibility across systems could be the unique selling proposition for AT today. </w:t>
      </w:r>
    </w:p>
    <w:p w14:paraId="797F8D33" w14:textId="77777777" w:rsidR="00AD3FB9" w:rsidRDefault="00AD3FB9" w:rsidP="00AD3FB9">
      <w:pPr>
        <w:rPr>
          <w:rFonts w:ascii="Helvetica Neue" w:hAnsi="Helvetica Neue"/>
          <w:sz w:val="20"/>
          <w:szCs w:val="20"/>
        </w:rPr>
      </w:pPr>
    </w:p>
    <w:p w14:paraId="46251656" w14:textId="41AD5FF8" w:rsidR="00AD3FB9" w:rsidRDefault="00AD3FB9" w:rsidP="00AD3FB9">
      <w:pPr>
        <w:rPr>
          <w:rFonts w:ascii="Helvetica Neue" w:hAnsi="Helvetica Neue"/>
          <w:sz w:val="20"/>
          <w:szCs w:val="20"/>
        </w:rPr>
      </w:pPr>
      <w:r>
        <w:rPr>
          <w:rFonts w:ascii="Helvetica Neue" w:hAnsi="Helvetica Neue"/>
          <w:sz w:val="20"/>
          <w:szCs w:val="20"/>
        </w:rPr>
        <w:t xml:space="preserve">However, to achieve this goal a coherent approach in AT-related standardization will be needed, as opposed to the current fragmentation where AT-related aspects are dealt with in many different fields but without overarching coordination. Hence, Christian’s proposition for a dedicated </w:t>
      </w:r>
      <w:r w:rsidRPr="003D3336">
        <w:rPr>
          <w:rFonts w:ascii="Helvetica Neue" w:hAnsi="Helvetica Neue"/>
          <w:sz w:val="20"/>
          <w:szCs w:val="20"/>
        </w:rPr>
        <w:t>AT-related standardization ecosystem</w:t>
      </w:r>
      <w:r>
        <w:rPr>
          <w:rFonts w:ascii="Helvetica Neue" w:hAnsi="Helvetica Neue"/>
          <w:sz w:val="20"/>
          <w:szCs w:val="20"/>
        </w:rPr>
        <w:t>.</w:t>
      </w:r>
    </w:p>
    <w:p w14:paraId="33479445" w14:textId="77777777" w:rsidR="00764C89" w:rsidRDefault="00764C89" w:rsidP="00AD3FB9">
      <w:pPr>
        <w:rPr>
          <w:rFonts w:ascii="Helvetica Neue" w:hAnsi="Helvetica Neue"/>
          <w:sz w:val="20"/>
          <w:szCs w:val="20"/>
        </w:rPr>
      </w:pPr>
    </w:p>
    <w:p w14:paraId="17D6AAD3" w14:textId="77777777" w:rsidR="00AD3FB9" w:rsidRDefault="00AD3FB9" w:rsidP="00AD3FB9">
      <w:pPr>
        <w:rPr>
          <w:rFonts w:ascii="Helvetica Neue" w:hAnsi="Helvetica Neue"/>
          <w:sz w:val="20"/>
          <w:szCs w:val="20"/>
        </w:rPr>
      </w:pPr>
    </w:p>
    <w:p w14:paraId="2164225E" w14:textId="77777777" w:rsidR="00AD3FB9" w:rsidRDefault="00AD3FB9" w:rsidP="00AD3FB9">
      <w:pPr>
        <w:rPr>
          <w:rFonts w:ascii="Helvetica Neue" w:hAnsi="Helvetica Neue"/>
          <w:sz w:val="20"/>
          <w:szCs w:val="20"/>
          <w:lang w:val="en-US"/>
        </w:rPr>
      </w:pPr>
      <w:r>
        <w:rPr>
          <w:rFonts w:ascii="Helvetica Neue" w:hAnsi="Helvetica Neue"/>
          <w:sz w:val="20"/>
          <w:szCs w:val="20"/>
        </w:rPr>
        <w:t xml:space="preserve">From the transport providers’ side, Steven Barbosa from the </w:t>
      </w:r>
      <w:r w:rsidRPr="003A17C5">
        <w:rPr>
          <w:rFonts w:ascii="Helvetica Neue" w:hAnsi="Helvetica Neue"/>
          <w:b/>
          <w:sz w:val="20"/>
          <w:szCs w:val="20"/>
          <w:lang w:val="en-US"/>
        </w:rPr>
        <w:t xml:space="preserve">International Association of Public Transport (UITP) </w:t>
      </w:r>
      <w:r>
        <w:rPr>
          <w:rFonts w:ascii="Helvetica Neue" w:hAnsi="Helvetica Neue"/>
          <w:sz w:val="20"/>
          <w:szCs w:val="20"/>
          <w:lang w:val="en-US"/>
        </w:rPr>
        <w:t xml:space="preserve">confirmed, that the transport sector is very aware that 17.6% of the EU population are living with a disability and that this </w:t>
      </w:r>
      <w:r w:rsidRPr="00F412EE">
        <w:rPr>
          <w:rFonts w:ascii="Helvetica Neue" w:hAnsi="Helvetica Neue"/>
          <w:sz w:val="20"/>
          <w:szCs w:val="20"/>
          <w:lang w:val="en-US"/>
        </w:rPr>
        <w:t>share is likely to increase with an ageing population</w:t>
      </w:r>
      <w:r>
        <w:rPr>
          <w:rFonts w:ascii="Helvetica Neue" w:hAnsi="Helvetica Neue"/>
          <w:sz w:val="20"/>
          <w:szCs w:val="20"/>
          <w:lang w:val="en-US"/>
        </w:rPr>
        <w:t xml:space="preserve">. </w:t>
      </w:r>
    </w:p>
    <w:p w14:paraId="19872F17" w14:textId="77777777" w:rsidR="00AD3FB9" w:rsidRPr="00EA146F" w:rsidRDefault="00AD3FB9" w:rsidP="00AD3FB9">
      <w:pPr>
        <w:rPr>
          <w:rFonts w:ascii="Helvetica Neue" w:hAnsi="Helvetica Neue"/>
          <w:sz w:val="20"/>
          <w:szCs w:val="20"/>
        </w:rPr>
      </w:pPr>
    </w:p>
    <w:p w14:paraId="72264F02" w14:textId="77777777" w:rsidR="00AD3FB9" w:rsidRDefault="00AD3FB9" w:rsidP="00AD3FB9">
      <w:pPr>
        <w:rPr>
          <w:rFonts w:ascii="Helvetica Neue" w:hAnsi="Helvetica Neue"/>
          <w:sz w:val="20"/>
          <w:szCs w:val="20"/>
        </w:rPr>
      </w:pPr>
      <w:r w:rsidRPr="00EA146F">
        <w:rPr>
          <w:rFonts w:ascii="Helvetica Neue" w:hAnsi="Helvetica Neue"/>
          <w:sz w:val="20"/>
          <w:szCs w:val="20"/>
        </w:rPr>
        <w:t xml:space="preserve">Furthermore, on European level we have legislation both general and specific to the transport sector to ensure the inclusion of persons with disabilities. These legal requirements as well as political attention </w:t>
      </w:r>
      <w:r>
        <w:rPr>
          <w:rFonts w:ascii="Helvetica Neue" w:hAnsi="Helvetica Neue"/>
          <w:sz w:val="20"/>
          <w:szCs w:val="20"/>
        </w:rPr>
        <w:t>have been accompanied by higher</w:t>
      </w:r>
      <w:r w:rsidRPr="00EA146F">
        <w:rPr>
          <w:rFonts w:ascii="Helvetica Neue" w:hAnsi="Helvetica Neue"/>
          <w:sz w:val="20"/>
          <w:szCs w:val="20"/>
        </w:rPr>
        <w:t xml:space="preserve"> investment in accessible public transport</w:t>
      </w:r>
      <w:r>
        <w:rPr>
          <w:rFonts w:ascii="Helvetica Neue" w:hAnsi="Helvetica Neue"/>
          <w:sz w:val="20"/>
          <w:szCs w:val="20"/>
        </w:rPr>
        <w:t>. H</w:t>
      </w:r>
      <w:r w:rsidRPr="00EA146F">
        <w:rPr>
          <w:rFonts w:ascii="Helvetica Neue" w:hAnsi="Helvetica Neue"/>
          <w:sz w:val="20"/>
          <w:szCs w:val="20"/>
        </w:rPr>
        <w:t xml:space="preserve">owever, pitfalls persist </w:t>
      </w:r>
      <w:r w:rsidRPr="00EA146F">
        <w:rPr>
          <w:rFonts w:ascii="Helvetica Neue" w:hAnsi="Helvetica Neue"/>
          <w:sz w:val="20"/>
          <w:szCs w:val="20"/>
        </w:rPr>
        <w:lastRenderedPageBreak/>
        <w:t>such as the lack of a common definition for “reduced mobility” or “severe disability”. Interpretations are different amongst EU Member</w:t>
      </w:r>
      <w:r>
        <w:rPr>
          <w:rFonts w:ascii="Helvetica Neue" w:hAnsi="Helvetica Neue"/>
          <w:sz w:val="20"/>
          <w:szCs w:val="20"/>
        </w:rPr>
        <w:t xml:space="preserve"> </w:t>
      </w:r>
      <w:r w:rsidRPr="00EA146F">
        <w:rPr>
          <w:rFonts w:ascii="Helvetica Neue" w:hAnsi="Helvetica Neue"/>
          <w:sz w:val="20"/>
          <w:szCs w:val="20"/>
        </w:rPr>
        <w:t>States, and even within in some of them at regional and local levels.</w:t>
      </w:r>
    </w:p>
    <w:p w14:paraId="42B1EEC5" w14:textId="77777777" w:rsidR="00AD3FB9" w:rsidRDefault="00AD3FB9" w:rsidP="00AD3FB9">
      <w:pPr>
        <w:rPr>
          <w:rFonts w:ascii="Helvetica Neue" w:hAnsi="Helvetica Neue"/>
          <w:sz w:val="20"/>
          <w:szCs w:val="20"/>
        </w:rPr>
      </w:pPr>
    </w:p>
    <w:p w14:paraId="11243B86" w14:textId="6CEFA92D" w:rsidR="00AD3FB9" w:rsidRDefault="00AD3FB9" w:rsidP="00764C89">
      <w:pPr>
        <w:ind w:left="1701" w:right="1700"/>
        <w:rPr>
          <w:rFonts w:ascii="Helvetica Neue" w:hAnsi="Helvetica Neue"/>
          <w:i/>
          <w:sz w:val="20"/>
          <w:szCs w:val="20"/>
        </w:rPr>
      </w:pPr>
      <w:r w:rsidRPr="00E22B39">
        <w:rPr>
          <w:rFonts w:ascii="Helvetica Neue" w:hAnsi="Helvetica Neue"/>
          <w:i/>
          <w:sz w:val="20"/>
          <w:szCs w:val="20"/>
        </w:rPr>
        <w:t xml:space="preserve">Pitfalls persist such as the lack of a common definition for “reduced mobility” or “severe disability”. Interpretations are different amongst EU Member States, and even within in some of them at regional and local levels. </w:t>
      </w:r>
    </w:p>
    <w:p w14:paraId="413A262C" w14:textId="77777777" w:rsidR="00764C89" w:rsidRPr="00764C89" w:rsidRDefault="00764C89" w:rsidP="00764C89">
      <w:pPr>
        <w:ind w:left="1701" w:right="1700"/>
        <w:rPr>
          <w:rFonts w:ascii="Helvetica Neue" w:hAnsi="Helvetica Neue"/>
          <w:i/>
          <w:sz w:val="20"/>
          <w:szCs w:val="20"/>
        </w:rPr>
      </w:pPr>
    </w:p>
    <w:p w14:paraId="360C4099" w14:textId="77777777" w:rsidR="00AD3FB9" w:rsidRPr="0075759B" w:rsidRDefault="00AD3FB9" w:rsidP="00AD3FB9">
      <w:pPr>
        <w:rPr>
          <w:rFonts w:ascii="Helvetica Neue" w:hAnsi="Helvetica Neue"/>
          <w:sz w:val="20"/>
          <w:szCs w:val="20"/>
          <w:lang w:val="en-US"/>
        </w:rPr>
      </w:pPr>
      <w:r>
        <w:rPr>
          <w:rFonts w:ascii="Helvetica Neue" w:hAnsi="Helvetica Neue"/>
          <w:sz w:val="20"/>
          <w:szCs w:val="20"/>
          <w:lang w:val="en-US"/>
        </w:rPr>
        <w:t xml:space="preserve">Without clear definition, it becomes difficult for transport providers to hit the target. Also, it makes it </w:t>
      </w:r>
      <w:r w:rsidRPr="009C4C82">
        <w:rPr>
          <w:rFonts w:ascii="Helvetica Neue" w:hAnsi="Helvetica Neue"/>
          <w:sz w:val="20"/>
          <w:szCs w:val="20"/>
        </w:rPr>
        <w:t xml:space="preserve">difficult to </w:t>
      </w:r>
      <w:r>
        <w:rPr>
          <w:rFonts w:ascii="Helvetica Neue" w:hAnsi="Helvetica Neue"/>
          <w:sz w:val="20"/>
          <w:szCs w:val="20"/>
        </w:rPr>
        <w:t>get a</w:t>
      </w:r>
      <w:r w:rsidRPr="009C4C82">
        <w:rPr>
          <w:rFonts w:ascii="Helvetica Neue" w:hAnsi="Helvetica Neue"/>
          <w:sz w:val="20"/>
          <w:szCs w:val="20"/>
        </w:rPr>
        <w:t xml:space="preserve"> clear picture of the </w:t>
      </w:r>
      <w:r>
        <w:rPr>
          <w:rFonts w:ascii="Helvetica Neue" w:hAnsi="Helvetica Neue"/>
          <w:sz w:val="20"/>
          <w:szCs w:val="20"/>
        </w:rPr>
        <w:t xml:space="preserve">overall </w:t>
      </w:r>
      <w:r w:rsidRPr="009C4C82">
        <w:rPr>
          <w:rFonts w:ascii="Helvetica Neue" w:hAnsi="Helvetica Neue"/>
          <w:sz w:val="20"/>
          <w:szCs w:val="20"/>
        </w:rPr>
        <w:t xml:space="preserve">situation. </w:t>
      </w:r>
      <w:r>
        <w:rPr>
          <w:rFonts w:ascii="Helvetica Neue" w:hAnsi="Helvetica Neue"/>
          <w:sz w:val="20"/>
          <w:szCs w:val="20"/>
        </w:rPr>
        <w:t xml:space="preserve">When the </w:t>
      </w:r>
      <w:r w:rsidRPr="009C4C82">
        <w:rPr>
          <w:rFonts w:ascii="Helvetica Neue" w:hAnsi="Helvetica Neue"/>
          <w:sz w:val="20"/>
          <w:szCs w:val="20"/>
        </w:rPr>
        <w:t>European Commission w</w:t>
      </w:r>
      <w:r>
        <w:rPr>
          <w:rFonts w:ascii="Helvetica Neue" w:hAnsi="Helvetica Neue"/>
          <w:sz w:val="20"/>
          <w:szCs w:val="20"/>
        </w:rPr>
        <w:t>anted to</w:t>
      </w:r>
      <w:r w:rsidRPr="009C4C82">
        <w:rPr>
          <w:rFonts w:ascii="Helvetica Neue" w:hAnsi="Helvetica Neue"/>
          <w:sz w:val="20"/>
          <w:szCs w:val="20"/>
        </w:rPr>
        <w:t xml:space="preserve"> analys</w:t>
      </w:r>
      <w:r>
        <w:rPr>
          <w:rFonts w:ascii="Helvetica Neue" w:hAnsi="Helvetica Neue"/>
          <w:sz w:val="20"/>
          <w:szCs w:val="20"/>
        </w:rPr>
        <w:t>e</w:t>
      </w:r>
      <w:r w:rsidRPr="009C4C82">
        <w:rPr>
          <w:rFonts w:ascii="Helvetica Neue" w:hAnsi="Helvetica Neue"/>
          <w:sz w:val="20"/>
          <w:szCs w:val="20"/>
        </w:rPr>
        <w:t xml:space="preserve"> accessibility for persons</w:t>
      </w:r>
      <w:r>
        <w:rPr>
          <w:rFonts w:ascii="Helvetica Neue" w:hAnsi="Helvetica Neue"/>
          <w:sz w:val="20"/>
          <w:szCs w:val="20"/>
        </w:rPr>
        <w:t xml:space="preserve"> with disabilities</w:t>
      </w:r>
      <w:r w:rsidRPr="009C4C82">
        <w:rPr>
          <w:rFonts w:ascii="Helvetica Neue" w:hAnsi="Helvetica Neue"/>
          <w:sz w:val="20"/>
          <w:szCs w:val="20"/>
        </w:rPr>
        <w:t xml:space="preserve"> in the EU, out of 77 cities</w:t>
      </w:r>
      <w:r>
        <w:rPr>
          <w:rFonts w:ascii="Helvetica Neue" w:hAnsi="Helvetica Neue"/>
          <w:sz w:val="20"/>
          <w:szCs w:val="20"/>
        </w:rPr>
        <w:t xml:space="preserve"> </w:t>
      </w:r>
      <w:r w:rsidRPr="009C4C82">
        <w:rPr>
          <w:rFonts w:ascii="Helvetica Neue" w:hAnsi="Helvetica Neue"/>
          <w:sz w:val="20"/>
          <w:szCs w:val="20"/>
        </w:rPr>
        <w:t xml:space="preserve">only 32 could provide information on the type of accessible services they offer. </w:t>
      </w:r>
      <w:r w:rsidRPr="00515CCE">
        <w:rPr>
          <w:rFonts w:ascii="Helvetica Neue" w:hAnsi="Helvetica Neue"/>
          <w:sz w:val="20"/>
          <w:szCs w:val="20"/>
        </w:rPr>
        <w:t xml:space="preserve">The European Parliament’s research on </w:t>
      </w:r>
      <w:r>
        <w:rPr>
          <w:rFonts w:ascii="Helvetica Neue" w:hAnsi="Helvetica Neue"/>
          <w:sz w:val="20"/>
          <w:szCs w:val="20"/>
        </w:rPr>
        <w:t>a</w:t>
      </w:r>
      <w:r w:rsidRPr="00515CCE">
        <w:rPr>
          <w:rFonts w:ascii="Helvetica Neue" w:hAnsi="Helvetica Neue"/>
          <w:sz w:val="20"/>
          <w:szCs w:val="20"/>
        </w:rPr>
        <w:t xml:space="preserve">ccessibility in </w:t>
      </w:r>
      <w:r>
        <w:rPr>
          <w:rFonts w:ascii="Helvetica Neue" w:hAnsi="Helvetica Neue"/>
          <w:sz w:val="20"/>
          <w:szCs w:val="20"/>
        </w:rPr>
        <w:t>p</w:t>
      </w:r>
      <w:r w:rsidRPr="00515CCE">
        <w:rPr>
          <w:rFonts w:ascii="Helvetica Neue" w:hAnsi="Helvetica Neue"/>
          <w:sz w:val="20"/>
          <w:szCs w:val="20"/>
        </w:rPr>
        <w:t xml:space="preserve">ublic </w:t>
      </w:r>
      <w:r>
        <w:rPr>
          <w:rFonts w:ascii="Helvetica Neue" w:hAnsi="Helvetica Neue"/>
          <w:sz w:val="20"/>
          <w:szCs w:val="20"/>
        </w:rPr>
        <w:t>t</w:t>
      </w:r>
      <w:r w:rsidRPr="00515CCE">
        <w:rPr>
          <w:rFonts w:ascii="Helvetica Neue" w:hAnsi="Helvetica Neue"/>
          <w:sz w:val="20"/>
          <w:szCs w:val="20"/>
        </w:rPr>
        <w:t xml:space="preserve">ransport and </w:t>
      </w:r>
      <w:r>
        <w:rPr>
          <w:rFonts w:ascii="Helvetica Neue" w:hAnsi="Helvetica Neue"/>
          <w:sz w:val="20"/>
          <w:szCs w:val="20"/>
        </w:rPr>
        <w:t>t</w:t>
      </w:r>
      <w:r w:rsidRPr="00515CCE">
        <w:rPr>
          <w:rFonts w:ascii="Helvetica Neue" w:hAnsi="Helvetica Neue"/>
          <w:sz w:val="20"/>
          <w:szCs w:val="20"/>
        </w:rPr>
        <w:t>ourism in Europe highlight</w:t>
      </w:r>
      <w:r>
        <w:rPr>
          <w:rFonts w:ascii="Helvetica Neue" w:hAnsi="Helvetica Neue"/>
          <w:sz w:val="20"/>
          <w:szCs w:val="20"/>
        </w:rPr>
        <w:t xml:space="preserve">ed that there is a general lack of accessible information, low use of applications and social media by public transport operators, low accessibility in sub-urban and rural areas, as well as significant barriers in inter-model hubs (when changing from one mode of transport to another). </w:t>
      </w:r>
    </w:p>
    <w:p w14:paraId="0F16FAE9" w14:textId="77777777" w:rsidR="00AD3FB9" w:rsidRDefault="00AD3FB9" w:rsidP="00AD3FB9">
      <w:pPr>
        <w:rPr>
          <w:rFonts w:ascii="Helvetica Neue" w:hAnsi="Helvetica Neue"/>
          <w:sz w:val="20"/>
          <w:szCs w:val="20"/>
        </w:rPr>
      </w:pPr>
    </w:p>
    <w:p w14:paraId="7FA48180" w14:textId="77777777" w:rsidR="00AD3FB9" w:rsidRPr="004A5669" w:rsidRDefault="00AD3FB9" w:rsidP="00AD3FB9">
      <w:pPr>
        <w:rPr>
          <w:rFonts w:ascii="Helvetica Neue" w:hAnsi="Helvetica Neue"/>
          <w:sz w:val="20"/>
          <w:szCs w:val="20"/>
          <w:lang w:val="en-US"/>
        </w:rPr>
      </w:pPr>
      <w:r>
        <w:rPr>
          <w:rFonts w:ascii="Helvetica Neue" w:hAnsi="Helvetica Neue"/>
          <w:sz w:val="20"/>
          <w:szCs w:val="20"/>
        </w:rPr>
        <w:t xml:space="preserve">In Europe, we find a great number of public transport systems. Some are accessible, many are still not, and it needs to be </w:t>
      </w:r>
      <w:proofErr w:type="gramStart"/>
      <w:r>
        <w:rPr>
          <w:rFonts w:ascii="Helvetica Neue" w:hAnsi="Helvetica Neue"/>
          <w:sz w:val="20"/>
          <w:szCs w:val="20"/>
        </w:rPr>
        <w:t>taken into account</w:t>
      </w:r>
      <w:proofErr w:type="gramEnd"/>
      <w:r>
        <w:rPr>
          <w:rFonts w:ascii="Helvetica Neue" w:hAnsi="Helvetica Neue"/>
          <w:sz w:val="20"/>
          <w:szCs w:val="20"/>
        </w:rPr>
        <w:t xml:space="preserve"> that some of the transport networks are over a century old. Nonetheless, major progress has been made in vehicle technology, ramps, lifts and kneeling systems. In regard to communication, c</w:t>
      </w:r>
      <w:r w:rsidRPr="004A5669">
        <w:rPr>
          <w:rFonts w:ascii="Helvetica Neue" w:hAnsi="Helvetica Neue"/>
          <w:sz w:val="20"/>
          <w:szCs w:val="20"/>
        </w:rPr>
        <w:t xml:space="preserve">olour contrasting, visual and audible information systems for people with sensory impairments </w:t>
      </w:r>
      <w:r>
        <w:rPr>
          <w:rFonts w:ascii="Helvetica Neue" w:hAnsi="Helvetica Neue"/>
          <w:sz w:val="20"/>
          <w:szCs w:val="20"/>
        </w:rPr>
        <w:t xml:space="preserve">are </w:t>
      </w:r>
      <w:r w:rsidRPr="004A5669">
        <w:rPr>
          <w:rFonts w:ascii="Helvetica Neue" w:hAnsi="Helvetica Neue"/>
          <w:sz w:val="20"/>
          <w:szCs w:val="20"/>
        </w:rPr>
        <w:t>increasingly implemented</w:t>
      </w:r>
      <w:r>
        <w:rPr>
          <w:rFonts w:ascii="Helvetica Neue" w:hAnsi="Helvetica Neue"/>
          <w:sz w:val="20"/>
          <w:szCs w:val="20"/>
        </w:rPr>
        <w:t xml:space="preserve">, as well as beacon system to help people navigate in the network. </w:t>
      </w:r>
    </w:p>
    <w:p w14:paraId="650908EE" w14:textId="77777777" w:rsidR="00AD3FB9" w:rsidRDefault="00AD3FB9" w:rsidP="00AD3FB9">
      <w:pPr>
        <w:rPr>
          <w:rFonts w:ascii="Helvetica Neue" w:hAnsi="Helvetica Neue"/>
          <w:sz w:val="20"/>
          <w:szCs w:val="20"/>
        </w:rPr>
      </w:pPr>
    </w:p>
    <w:p w14:paraId="26A86F00" w14:textId="77777777" w:rsidR="00AD3FB9" w:rsidRDefault="00AD3FB9" w:rsidP="00AD3FB9">
      <w:pPr>
        <w:rPr>
          <w:rFonts w:ascii="Helvetica Neue" w:hAnsi="Helvetica Neue"/>
          <w:sz w:val="20"/>
          <w:szCs w:val="20"/>
        </w:rPr>
      </w:pPr>
      <w:r>
        <w:rPr>
          <w:rFonts w:ascii="Helvetica Neue" w:hAnsi="Helvetica Neue"/>
          <w:sz w:val="20"/>
          <w:szCs w:val="20"/>
        </w:rPr>
        <w:t xml:space="preserve">A definite shift has also occurred over the past years when transport providers started to assign dedicated personnel to deal with questions around accessibility and inclusion of groups of society that tend to be more excluded. This change of culture within the transport providers has led to a change in communication with the passengers, engagement with civil society as well as a different approach to designing both networks and vehicles. Several pilot projects in cities around Europe test both the roll-out of more accessible and assistive technologies as well as better training of staff to appropriately address passengers’ needs. </w:t>
      </w:r>
    </w:p>
    <w:p w14:paraId="26B712FE" w14:textId="77777777" w:rsidR="00AD3FB9" w:rsidRDefault="00AD3FB9" w:rsidP="00AD3FB9">
      <w:pPr>
        <w:rPr>
          <w:rFonts w:ascii="Helvetica Neue" w:hAnsi="Helvetica Neue"/>
          <w:sz w:val="20"/>
          <w:szCs w:val="20"/>
        </w:rPr>
      </w:pPr>
    </w:p>
    <w:p w14:paraId="58605265" w14:textId="77777777" w:rsidR="00AD3FB9" w:rsidRPr="00766C5E" w:rsidRDefault="00AD3FB9" w:rsidP="00AD3FB9">
      <w:pPr>
        <w:ind w:left="1701" w:right="1700"/>
        <w:rPr>
          <w:rFonts w:ascii="Helvetica Neue" w:hAnsi="Helvetica Neue"/>
          <w:i/>
          <w:sz w:val="20"/>
          <w:szCs w:val="20"/>
        </w:rPr>
      </w:pPr>
      <w:r w:rsidRPr="00766C5E">
        <w:rPr>
          <w:rFonts w:ascii="Helvetica Neue" w:hAnsi="Helvetica Neue"/>
          <w:i/>
          <w:sz w:val="20"/>
          <w:szCs w:val="20"/>
        </w:rPr>
        <w:t>There are wonderful examples of local, even regional solutions. However, today people with disabilities also travel increasingly internationally and face the issue that most of the solutions that work for example in Paris will not work in Munich or New York or any other city.</w:t>
      </w:r>
    </w:p>
    <w:p w14:paraId="0245C868" w14:textId="77777777" w:rsidR="00AD3FB9" w:rsidRDefault="00AD3FB9" w:rsidP="00AD3FB9">
      <w:pPr>
        <w:rPr>
          <w:rFonts w:ascii="Helvetica Neue" w:hAnsi="Helvetica Neue"/>
          <w:sz w:val="20"/>
          <w:szCs w:val="20"/>
        </w:rPr>
      </w:pPr>
    </w:p>
    <w:p w14:paraId="4A25FDD8" w14:textId="77777777" w:rsidR="00AD3FB9" w:rsidRDefault="00AD3FB9" w:rsidP="00AD3FB9">
      <w:pPr>
        <w:rPr>
          <w:rFonts w:ascii="Helvetica Neue" w:hAnsi="Helvetica Neue"/>
          <w:sz w:val="20"/>
          <w:szCs w:val="20"/>
        </w:rPr>
      </w:pPr>
      <w:r>
        <w:rPr>
          <w:rFonts w:ascii="Helvetica Neue" w:hAnsi="Helvetica Neue"/>
          <w:sz w:val="20"/>
          <w:szCs w:val="20"/>
        </w:rPr>
        <w:t xml:space="preserve">And indeed, there are wonderful examples of local, even regional solutions. However, today people with disabilities also travel increasingly internationally and face the issue that most of the solutions that work for example in Paris will not work in Munich or New York or any other city. On this point, Christian emphasised again the need for standardisation on both application side as well as content side. This brings the challenge that content must be coded in a way that it can become interoperable and that a person would be able to travel to different places and have their personal device be able to understand the messages, train numbers, announcements and any other relevant information in the transport network they are traveling in. </w:t>
      </w:r>
    </w:p>
    <w:p w14:paraId="2E882CED" w14:textId="77777777" w:rsidR="00AD3FB9" w:rsidRDefault="00AD3FB9" w:rsidP="00AD3FB9">
      <w:pPr>
        <w:rPr>
          <w:rFonts w:ascii="Helvetica Neue" w:hAnsi="Helvetica Neue"/>
          <w:sz w:val="20"/>
          <w:szCs w:val="20"/>
        </w:rPr>
      </w:pPr>
    </w:p>
    <w:p w14:paraId="7E9E2601" w14:textId="6E0A5A5C" w:rsidR="00AD3FB9" w:rsidRDefault="00AD3FB9" w:rsidP="00AD3FB9">
      <w:pPr>
        <w:rPr>
          <w:rFonts w:ascii="Helvetica Neue" w:hAnsi="Helvetica Neue"/>
          <w:sz w:val="20"/>
          <w:szCs w:val="20"/>
        </w:rPr>
      </w:pPr>
      <w:r>
        <w:rPr>
          <w:rFonts w:ascii="Helvetica Neue" w:hAnsi="Helvetica Neue"/>
          <w:sz w:val="20"/>
          <w:szCs w:val="20"/>
        </w:rPr>
        <w:t>This indeed is one of the biggest challenges to address because public transport is organised on regional level and split into many different systems. It is an open question today how transport operators can or will want to share data and information amongst each other.</w:t>
      </w:r>
    </w:p>
    <w:p w14:paraId="1E3960A7" w14:textId="1A3DA96F" w:rsidR="00764C89" w:rsidRDefault="00764C89" w:rsidP="00AD3FB9">
      <w:pPr>
        <w:rPr>
          <w:rFonts w:ascii="Helvetica Neue" w:hAnsi="Helvetica Neue"/>
          <w:sz w:val="20"/>
          <w:szCs w:val="20"/>
        </w:rPr>
      </w:pPr>
    </w:p>
    <w:p w14:paraId="4A99B4BB" w14:textId="77777777" w:rsidR="00764C89" w:rsidRDefault="00764C89" w:rsidP="00AD3FB9">
      <w:pPr>
        <w:rPr>
          <w:rFonts w:ascii="Helvetica Neue" w:hAnsi="Helvetica Neue"/>
          <w:sz w:val="20"/>
          <w:szCs w:val="20"/>
        </w:rPr>
      </w:pPr>
    </w:p>
    <w:p w14:paraId="1424DDA4" w14:textId="77777777" w:rsidR="00AD3FB9" w:rsidRDefault="00AD3FB9" w:rsidP="00AD3FB9">
      <w:pPr>
        <w:rPr>
          <w:rFonts w:ascii="Helvetica Neue" w:hAnsi="Helvetica Neue"/>
          <w:sz w:val="20"/>
          <w:szCs w:val="20"/>
        </w:rPr>
      </w:pPr>
      <w:r>
        <w:rPr>
          <w:rFonts w:ascii="Helvetica Neue" w:hAnsi="Helvetica Neue"/>
          <w:sz w:val="20"/>
          <w:szCs w:val="20"/>
        </w:rPr>
        <w:t xml:space="preserve">To get more perspectives on the questions and challenges outlined in the presentations, </w:t>
      </w:r>
      <w:r w:rsidRPr="000C11BF">
        <w:rPr>
          <w:rFonts w:ascii="Helvetica Neue" w:hAnsi="Helvetica Neue"/>
          <w:b/>
          <w:sz w:val="20"/>
          <w:szCs w:val="20"/>
        </w:rPr>
        <w:t>Sabine Lobnig</w:t>
      </w:r>
      <w:r>
        <w:rPr>
          <w:rFonts w:ascii="Helvetica Neue" w:hAnsi="Helvetica Neue"/>
          <w:sz w:val="20"/>
          <w:szCs w:val="20"/>
        </w:rPr>
        <w:t xml:space="preserve"> then introduced a panel of five international experts coming from Austria, France, Switzerland, the United </w:t>
      </w:r>
      <w:r>
        <w:rPr>
          <w:rFonts w:ascii="Helvetica Neue" w:hAnsi="Helvetica Neue"/>
          <w:sz w:val="20"/>
          <w:szCs w:val="20"/>
        </w:rPr>
        <w:lastRenderedPageBreak/>
        <w:t xml:space="preserve">States and Saudi Arabia, and covering in their expertise diverse areas from assistive technology, ambient assistive living, healthy aging to smart cities, passing by accessibility and web accessibility standards. </w:t>
      </w:r>
    </w:p>
    <w:p w14:paraId="655797FF" w14:textId="77777777" w:rsidR="00AD3FB9" w:rsidRPr="009C4C82" w:rsidRDefault="00AD3FB9" w:rsidP="00AD3FB9">
      <w:pPr>
        <w:rPr>
          <w:rFonts w:ascii="Helvetica Neue" w:hAnsi="Helvetica Neue"/>
          <w:sz w:val="20"/>
          <w:szCs w:val="20"/>
          <w:lang w:val="en-US"/>
        </w:rPr>
      </w:pPr>
    </w:p>
    <w:p w14:paraId="6C6EED0C" w14:textId="77777777" w:rsidR="00AD3FB9" w:rsidRDefault="00AD3FB9" w:rsidP="00AD3FB9">
      <w:pPr>
        <w:rPr>
          <w:rFonts w:ascii="Helvetica Neue" w:hAnsi="Helvetica Neue"/>
          <w:sz w:val="20"/>
          <w:szCs w:val="20"/>
          <w:lang w:val="en-US"/>
        </w:rPr>
      </w:pPr>
      <w:r w:rsidRPr="00CE61CF">
        <w:rPr>
          <w:rFonts w:ascii="Helvetica Neue" w:hAnsi="Helvetica Neue"/>
          <w:b/>
          <w:sz w:val="20"/>
          <w:szCs w:val="20"/>
          <w:lang w:val="en-US"/>
        </w:rPr>
        <w:t xml:space="preserve">Prof. Gregg </w:t>
      </w:r>
      <w:proofErr w:type="spellStart"/>
      <w:r w:rsidRPr="00CE61CF">
        <w:rPr>
          <w:rFonts w:ascii="Helvetica Neue" w:hAnsi="Helvetica Neue"/>
          <w:b/>
          <w:sz w:val="20"/>
          <w:szCs w:val="20"/>
          <w:lang w:val="en-US"/>
        </w:rPr>
        <w:t>Vanderheiden</w:t>
      </w:r>
      <w:proofErr w:type="spellEnd"/>
      <w:r>
        <w:rPr>
          <w:rFonts w:ascii="Helvetica Neue" w:hAnsi="Helvetica Neue"/>
          <w:sz w:val="20"/>
          <w:szCs w:val="20"/>
          <w:lang w:val="en-US"/>
        </w:rPr>
        <w:t xml:space="preserve"> pointed out that rather than talking about assistive technology, we should focus on accessibility in this context. Gregg is p</w:t>
      </w:r>
      <w:r w:rsidRPr="00435767">
        <w:rPr>
          <w:rFonts w:ascii="Helvetica Neue" w:hAnsi="Helvetica Neue"/>
          <w:sz w:val="20"/>
          <w:szCs w:val="20"/>
          <w:lang w:val="en-US"/>
        </w:rPr>
        <w:t>rofessor in the School of Information Studies (</w:t>
      </w:r>
      <w:proofErr w:type="spellStart"/>
      <w:r w:rsidRPr="00435767">
        <w:rPr>
          <w:rFonts w:ascii="Helvetica Neue" w:hAnsi="Helvetica Neue"/>
          <w:sz w:val="20"/>
          <w:szCs w:val="20"/>
          <w:lang w:val="en-US"/>
        </w:rPr>
        <w:t>iSchool</w:t>
      </w:r>
      <w:proofErr w:type="spellEnd"/>
      <w:r w:rsidRPr="00435767">
        <w:rPr>
          <w:rFonts w:ascii="Helvetica Neue" w:hAnsi="Helvetica Neue"/>
          <w:sz w:val="20"/>
          <w:szCs w:val="20"/>
          <w:lang w:val="en-US"/>
        </w:rPr>
        <w:t xml:space="preserve">) at the </w:t>
      </w:r>
      <w:r w:rsidRPr="00E57D85">
        <w:rPr>
          <w:rFonts w:ascii="Helvetica Neue" w:hAnsi="Helvetica Neue"/>
          <w:b/>
          <w:sz w:val="20"/>
          <w:szCs w:val="20"/>
          <w:lang w:val="en-US"/>
        </w:rPr>
        <w:t>University of Maryland</w:t>
      </w:r>
      <w:r w:rsidRPr="00435767">
        <w:rPr>
          <w:rFonts w:ascii="Helvetica Neue" w:hAnsi="Helvetica Neue"/>
          <w:sz w:val="20"/>
          <w:szCs w:val="20"/>
          <w:lang w:val="en-US"/>
        </w:rPr>
        <w:t xml:space="preserve">, </w:t>
      </w:r>
      <w:r>
        <w:rPr>
          <w:rFonts w:ascii="Helvetica Neue" w:hAnsi="Helvetica Neue"/>
          <w:sz w:val="20"/>
          <w:szCs w:val="20"/>
          <w:lang w:val="en-US"/>
        </w:rPr>
        <w:t>co</w:t>
      </w:r>
      <w:r w:rsidRPr="00435767">
        <w:rPr>
          <w:rFonts w:ascii="Helvetica Neue" w:hAnsi="Helvetica Neue"/>
          <w:sz w:val="20"/>
          <w:szCs w:val="20"/>
          <w:lang w:val="en-US"/>
        </w:rPr>
        <w:t>-</w:t>
      </w:r>
      <w:r>
        <w:rPr>
          <w:rFonts w:ascii="Helvetica Neue" w:hAnsi="Helvetica Neue"/>
          <w:sz w:val="20"/>
          <w:szCs w:val="20"/>
          <w:lang w:val="en-US"/>
        </w:rPr>
        <w:t>director at</w:t>
      </w:r>
      <w:r w:rsidRPr="00435767">
        <w:rPr>
          <w:rFonts w:ascii="Helvetica Neue" w:hAnsi="Helvetica Neue"/>
          <w:sz w:val="20"/>
          <w:szCs w:val="20"/>
          <w:lang w:val="en-US"/>
        </w:rPr>
        <w:t xml:space="preserve"> Raising the Floor, an international consortium of over 50 companies and organizations building the Global Public Inclusive Infrastructure (GPII)</w:t>
      </w:r>
      <w:r>
        <w:rPr>
          <w:rFonts w:ascii="Helvetica Neue" w:hAnsi="Helvetica Neue"/>
          <w:sz w:val="20"/>
          <w:szCs w:val="20"/>
          <w:lang w:val="en-US"/>
        </w:rPr>
        <w:t xml:space="preserve">, and has over 50 years of experience in accessibility. </w:t>
      </w:r>
    </w:p>
    <w:p w14:paraId="7688D646" w14:textId="77777777" w:rsidR="00AD3FB9" w:rsidRDefault="00AD3FB9" w:rsidP="00AD3FB9">
      <w:pPr>
        <w:rPr>
          <w:rFonts w:ascii="Helvetica Neue" w:hAnsi="Helvetica Neue"/>
          <w:sz w:val="20"/>
          <w:szCs w:val="20"/>
          <w:lang w:val="en-US"/>
        </w:rPr>
      </w:pPr>
    </w:p>
    <w:p w14:paraId="7A913170"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We call a screen reader assistive technology, but when the screen reader comes as feature in a mainstream device we talk about universal design, or again, accessibility. The important thing though is that the user can get the information he or she needs and that we in fact have an eco-system of accessibility. </w:t>
      </w:r>
    </w:p>
    <w:p w14:paraId="2F229930" w14:textId="77777777" w:rsidR="00AD3FB9" w:rsidRDefault="00AD3FB9" w:rsidP="00AD3FB9">
      <w:pPr>
        <w:rPr>
          <w:rFonts w:ascii="Helvetica Neue" w:hAnsi="Helvetica Neue"/>
          <w:sz w:val="20"/>
          <w:szCs w:val="20"/>
          <w:lang w:val="en-US"/>
        </w:rPr>
      </w:pPr>
    </w:p>
    <w:p w14:paraId="5D5B97E2" w14:textId="77777777" w:rsidR="00AD3FB9" w:rsidRPr="00CE61CF" w:rsidRDefault="00AD3FB9" w:rsidP="00AD3FB9">
      <w:pPr>
        <w:ind w:left="1701" w:right="1700"/>
        <w:rPr>
          <w:rFonts w:ascii="Helvetica Neue" w:hAnsi="Helvetica Neue"/>
          <w:i/>
          <w:sz w:val="20"/>
          <w:szCs w:val="20"/>
          <w:lang w:val="en-US"/>
        </w:rPr>
      </w:pPr>
      <w:r w:rsidRPr="00CE61CF">
        <w:rPr>
          <w:rFonts w:ascii="Helvetica Neue" w:hAnsi="Helvetica Neue"/>
          <w:i/>
          <w:sz w:val="20"/>
          <w:szCs w:val="20"/>
          <w:lang w:val="en-US"/>
        </w:rPr>
        <w:t xml:space="preserve">The important thing though is that the user can get the information he or she needs and that we in fact have an eco-system of accessibility. </w:t>
      </w:r>
    </w:p>
    <w:p w14:paraId="1DDEA3F4" w14:textId="77777777" w:rsidR="00AD3FB9" w:rsidRDefault="00AD3FB9" w:rsidP="00AD3FB9">
      <w:pPr>
        <w:rPr>
          <w:rFonts w:ascii="Helvetica Neue" w:hAnsi="Helvetica Neue"/>
          <w:sz w:val="20"/>
          <w:szCs w:val="20"/>
          <w:lang w:val="en-US"/>
        </w:rPr>
      </w:pPr>
    </w:p>
    <w:p w14:paraId="01447BDF"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Let’s take the example of self-driving cars. Once they arrive on the market, we will need them to be designed in a way that all people – with or without disabilities, old or young – can get into the car and be able to “drive” </w:t>
      </w:r>
      <w:proofErr w:type="gramStart"/>
      <w:r>
        <w:rPr>
          <w:rFonts w:ascii="Helvetica Neue" w:hAnsi="Helvetica Neue"/>
          <w:sz w:val="20"/>
          <w:szCs w:val="20"/>
          <w:lang w:val="en-US"/>
        </w:rPr>
        <w:t>it,  whether</w:t>
      </w:r>
      <w:proofErr w:type="gramEnd"/>
      <w:r>
        <w:rPr>
          <w:rFonts w:ascii="Helvetica Neue" w:hAnsi="Helvetica Neue"/>
          <w:sz w:val="20"/>
          <w:szCs w:val="20"/>
          <w:lang w:val="en-US"/>
        </w:rPr>
        <w:t xml:space="preserve"> that means that they can interact with the car directly, or whether the car has AT, or whether the AT the rider brings with them works with the car. </w:t>
      </w:r>
    </w:p>
    <w:p w14:paraId="3B50BE47" w14:textId="77777777" w:rsidR="00AD3FB9" w:rsidRDefault="00AD3FB9" w:rsidP="00AD3FB9">
      <w:pPr>
        <w:rPr>
          <w:rFonts w:ascii="Helvetica Neue" w:hAnsi="Helvetica Neue"/>
          <w:sz w:val="20"/>
          <w:szCs w:val="20"/>
          <w:lang w:val="en-US"/>
        </w:rPr>
      </w:pPr>
    </w:p>
    <w:p w14:paraId="23A08057"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This is the kind of ecosystem the previous speakers were talking about: a combination of separate standards and regular standards and regulations, depending on the best mechanism for any given situation. For a person with a mild vision impairment this means a slightly bigger display or larger print will do, while a person with strong vision loss or blindness might have to bring their own AT to connect with the car if it does not provide built-in AT. </w:t>
      </w:r>
    </w:p>
    <w:p w14:paraId="5F6840AD" w14:textId="77777777" w:rsidR="00AD3FB9" w:rsidRDefault="00AD3FB9" w:rsidP="00AD3FB9">
      <w:pPr>
        <w:rPr>
          <w:rFonts w:ascii="Helvetica Neue" w:hAnsi="Helvetica Neue"/>
          <w:sz w:val="20"/>
          <w:szCs w:val="20"/>
          <w:lang w:val="en-US"/>
        </w:rPr>
      </w:pPr>
    </w:p>
    <w:p w14:paraId="3D861A18"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Going back to the idea of the ecosystem, we currently see many different projects mapping cities for their accessibility. But we need a standardized way of accumulating this data. Otherwise a person traveling from one city to another will again not be able to tap into this information. This means that an ecosystem needs to bring the stakeholders together on all different levels (within a city, amongst different cities, amongst experts and interest groups and municipalities etc.). </w:t>
      </w:r>
    </w:p>
    <w:p w14:paraId="5CA3DE1D" w14:textId="77777777" w:rsidR="00AD3FB9" w:rsidRDefault="00AD3FB9" w:rsidP="00AD3FB9">
      <w:pPr>
        <w:rPr>
          <w:rFonts w:ascii="Helvetica Neue" w:hAnsi="Helvetica Neue"/>
          <w:sz w:val="20"/>
          <w:szCs w:val="20"/>
          <w:lang w:val="en-US"/>
        </w:rPr>
      </w:pPr>
    </w:p>
    <w:p w14:paraId="4148E062" w14:textId="06DF7CA5" w:rsidR="00764C89" w:rsidRDefault="00AD3FB9" w:rsidP="00AD3FB9">
      <w:pPr>
        <w:rPr>
          <w:rFonts w:ascii="Helvetica Neue" w:hAnsi="Helvetica Neue"/>
          <w:sz w:val="20"/>
          <w:szCs w:val="20"/>
          <w:lang w:val="en-US"/>
        </w:rPr>
      </w:pPr>
      <w:r>
        <w:rPr>
          <w:rFonts w:ascii="Helvetica Neue" w:hAnsi="Helvetica Neue"/>
          <w:sz w:val="20"/>
          <w:szCs w:val="20"/>
          <w:lang w:val="en-US"/>
        </w:rPr>
        <w:t>The current times (reference to the global pandemic and resulting movement restrictions) show clearer than ever how important it is for people to be able to go to the places they need to be and have those places adapt to them appropriately whether that is for work or independent living. And since all different parts of the infrastructure need to play together for this to happen, an ecosystem for accessibility is certainly a more promising approach than looking at each part individually.</w:t>
      </w:r>
    </w:p>
    <w:p w14:paraId="46BD6E54" w14:textId="6C3E62AE" w:rsidR="00764C89" w:rsidRDefault="00764C89" w:rsidP="00AD3FB9">
      <w:pPr>
        <w:rPr>
          <w:rFonts w:ascii="Helvetica Neue" w:hAnsi="Helvetica Neue"/>
          <w:sz w:val="20"/>
          <w:szCs w:val="20"/>
          <w:lang w:val="en-US"/>
        </w:rPr>
      </w:pPr>
    </w:p>
    <w:p w14:paraId="305CA912" w14:textId="77777777" w:rsidR="00764C89" w:rsidRDefault="00764C89" w:rsidP="00AD3FB9">
      <w:pPr>
        <w:rPr>
          <w:rFonts w:ascii="Helvetica Neue" w:hAnsi="Helvetica Neue"/>
          <w:sz w:val="20"/>
          <w:szCs w:val="20"/>
          <w:lang w:val="en-US"/>
        </w:rPr>
      </w:pPr>
    </w:p>
    <w:p w14:paraId="3A6F16B6" w14:textId="77777777" w:rsidR="00AD3FB9" w:rsidRDefault="00AD3FB9" w:rsidP="00AD3FB9">
      <w:pPr>
        <w:rPr>
          <w:rFonts w:ascii="Helvetica Neue" w:hAnsi="Helvetica Neue"/>
          <w:sz w:val="20"/>
          <w:szCs w:val="20"/>
        </w:rPr>
      </w:pPr>
      <w:r>
        <w:rPr>
          <w:rFonts w:ascii="Helvetica Neue" w:hAnsi="Helvetica Neue"/>
          <w:sz w:val="20"/>
          <w:szCs w:val="20"/>
          <w:lang w:val="en-US"/>
        </w:rPr>
        <w:t xml:space="preserve">Jumping two world regions from North America to the Middle East, </w:t>
      </w:r>
      <w:proofErr w:type="spellStart"/>
      <w:r w:rsidRPr="00D330E5">
        <w:rPr>
          <w:rFonts w:ascii="Helvetica Neue" w:hAnsi="Helvetica Neue"/>
          <w:b/>
          <w:sz w:val="20"/>
          <w:szCs w:val="20"/>
          <w:lang w:val="en-US"/>
        </w:rPr>
        <w:t>Aya</w:t>
      </w:r>
      <w:proofErr w:type="spellEnd"/>
      <w:r w:rsidRPr="00D330E5">
        <w:rPr>
          <w:rFonts w:ascii="Helvetica Neue" w:hAnsi="Helvetica Neue"/>
          <w:b/>
          <w:sz w:val="20"/>
          <w:szCs w:val="20"/>
          <w:lang w:val="en-US"/>
        </w:rPr>
        <w:t xml:space="preserve"> Abdullah </w:t>
      </w:r>
      <w:proofErr w:type="spellStart"/>
      <w:r w:rsidRPr="00D330E5">
        <w:rPr>
          <w:rFonts w:ascii="Helvetica Neue" w:hAnsi="Helvetica Neue"/>
          <w:b/>
          <w:sz w:val="20"/>
          <w:szCs w:val="20"/>
          <w:lang w:val="en-US"/>
        </w:rPr>
        <w:t>Jibreal</w:t>
      </w:r>
      <w:proofErr w:type="spellEnd"/>
      <w:r>
        <w:rPr>
          <w:rFonts w:ascii="Helvetica Neue" w:hAnsi="Helvetica Neue"/>
          <w:sz w:val="20"/>
          <w:szCs w:val="20"/>
          <w:lang w:val="en-US"/>
        </w:rPr>
        <w:t xml:space="preserve"> shared perspectives from her experience working in Saudi Arabia and the Gulf countries. </w:t>
      </w:r>
      <w:proofErr w:type="spellStart"/>
      <w:r>
        <w:rPr>
          <w:rFonts w:ascii="Helvetica Neue" w:hAnsi="Helvetica Neue"/>
          <w:sz w:val="20"/>
          <w:szCs w:val="20"/>
          <w:lang w:val="en-US"/>
        </w:rPr>
        <w:t>Aya</w:t>
      </w:r>
      <w:proofErr w:type="spellEnd"/>
      <w:r>
        <w:rPr>
          <w:rFonts w:ascii="Helvetica Neue" w:hAnsi="Helvetica Neue"/>
          <w:sz w:val="20"/>
          <w:szCs w:val="20"/>
          <w:lang w:val="en-US"/>
        </w:rPr>
        <w:t xml:space="preserve"> is </w:t>
      </w:r>
      <w:r w:rsidRPr="00FB1697">
        <w:rPr>
          <w:rFonts w:ascii="Helvetica Neue" w:hAnsi="Helvetica Neue"/>
          <w:sz w:val="20"/>
          <w:szCs w:val="20"/>
        </w:rPr>
        <w:t xml:space="preserve">Inclusion and Accessibility Consultant </w:t>
      </w:r>
      <w:r>
        <w:rPr>
          <w:rFonts w:ascii="Helvetica Neue" w:hAnsi="Helvetica Neue"/>
          <w:sz w:val="20"/>
          <w:szCs w:val="20"/>
        </w:rPr>
        <w:t>with</w:t>
      </w:r>
      <w:r w:rsidRPr="00FB1697">
        <w:rPr>
          <w:rFonts w:ascii="Helvetica Neue" w:hAnsi="Helvetica Neue"/>
          <w:sz w:val="20"/>
          <w:szCs w:val="20"/>
        </w:rPr>
        <w:t xml:space="preserve"> </w:t>
      </w:r>
      <w:proofErr w:type="spellStart"/>
      <w:r w:rsidRPr="00E57D85">
        <w:rPr>
          <w:rFonts w:ascii="Helvetica Neue" w:hAnsi="Helvetica Neue"/>
          <w:b/>
          <w:sz w:val="20"/>
          <w:szCs w:val="20"/>
        </w:rPr>
        <w:t>AlQemam</w:t>
      </w:r>
      <w:proofErr w:type="spellEnd"/>
      <w:r w:rsidRPr="00E57D85">
        <w:rPr>
          <w:rFonts w:ascii="Helvetica Neue" w:hAnsi="Helvetica Neue"/>
          <w:b/>
          <w:sz w:val="20"/>
          <w:szCs w:val="20"/>
        </w:rPr>
        <w:t xml:space="preserve"> Consultants</w:t>
      </w:r>
      <w:r>
        <w:rPr>
          <w:rFonts w:ascii="Helvetica Neue" w:hAnsi="Helvetica Neue"/>
          <w:sz w:val="20"/>
          <w:szCs w:val="20"/>
        </w:rPr>
        <w:t xml:space="preserve"> and </w:t>
      </w:r>
      <w:r w:rsidRPr="0049672D">
        <w:rPr>
          <w:rFonts w:ascii="Helvetica Neue" w:hAnsi="Helvetica Neue"/>
          <w:sz w:val="20"/>
          <w:szCs w:val="20"/>
        </w:rPr>
        <w:t xml:space="preserve">representative </w:t>
      </w:r>
      <w:r>
        <w:rPr>
          <w:rFonts w:ascii="Helvetica Neue" w:hAnsi="Helvetica Neue"/>
          <w:sz w:val="20"/>
          <w:szCs w:val="20"/>
        </w:rPr>
        <w:t xml:space="preserve">of G3ict’s </w:t>
      </w:r>
      <w:r w:rsidRPr="0049672D">
        <w:rPr>
          <w:rFonts w:ascii="Helvetica Neue" w:hAnsi="Helvetica Neue"/>
          <w:sz w:val="20"/>
          <w:szCs w:val="20"/>
        </w:rPr>
        <w:t>Smart Cities for All global initiative. </w:t>
      </w:r>
    </w:p>
    <w:p w14:paraId="52C71770" w14:textId="77777777" w:rsidR="00AD3FB9" w:rsidRDefault="00AD3FB9" w:rsidP="00AD3FB9">
      <w:pPr>
        <w:rPr>
          <w:rFonts w:ascii="Helvetica Neue" w:hAnsi="Helvetica Neue"/>
          <w:sz w:val="20"/>
          <w:szCs w:val="20"/>
        </w:rPr>
      </w:pPr>
    </w:p>
    <w:p w14:paraId="3ADAFCEE" w14:textId="77777777" w:rsidR="00AD3FB9" w:rsidRDefault="00AD3FB9" w:rsidP="00AD3FB9">
      <w:pPr>
        <w:rPr>
          <w:rFonts w:ascii="Helvetica Neue" w:hAnsi="Helvetica Neue"/>
          <w:sz w:val="20"/>
          <w:szCs w:val="20"/>
        </w:rPr>
      </w:pPr>
      <w:r>
        <w:rPr>
          <w:rFonts w:ascii="Helvetica Neue" w:hAnsi="Helvetica Neue"/>
          <w:sz w:val="20"/>
          <w:szCs w:val="20"/>
        </w:rPr>
        <w:t xml:space="preserve">While the TRIPS project identified 250 common barriers in public transport, you can multiply this number by 10 for the Middle East, </w:t>
      </w:r>
      <w:proofErr w:type="spellStart"/>
      <w:r>
        <w:rPr>
          <w:rFonts w:ascii="Helvetica Neue" w:hAnsi="Helvetica Neue"/>
          <w:sz w:val="20"/>
          <w:szCs w:val="20"/>
        </w:rPr>
        <w:t>Aya</w:t>
      </w:r>
      <w:proofErr w:type="spellEnd"/>
      <w:r>
        <w:rPr>
          <w:rFonts w:ascii="Helvetica Neue" w:hAnsi="Helvetica Neue"/>
          <w:sz w:val="20"/>
          <w:szCs w:val="20"/>
        </w:rPr>
        <w:t xml:space="preserve"> says. Currently, there are hardly minimum requirements for accessibility in place for public transport in the Gulf countries, also because the public transport system is not as developed in these countries as it is in Europe for example. But that is all the more an opportunity to take a holistic approach on public transport, ensure accessibility and also look at what is happening in the backend of </w:t>
      </w:r>
      <w:proofErr w:type="spellStart"/>
      <w:r>
        <w:rPr>
          <w:rFonts w:ascii="Helvetica Neue" w:hAnsi="Helvetica Neue"/>
          <w:sz w:val="20"/>
          <w:szCs w:val="20"/>
        </w:rPr>
        <w:t>theses</w:t>
      </w:r>
      <w:proofErr w:type="spellEnd"/>
      <w:r>
        <w:rPr>
          <w:rFonts w:ascii="Helvetica Neue" w:hAnsi="Helvetica Neue"/>
          <w:sz w:val="20"/>
          <w:szCs w:val="20"/>
        </w:rPr>
        <w:t xml:space="preserve"> systems. </w:t>
      </w:r>
    </w:p>
    <w:p w14:paraId="7E25F6BF" w14:textId="77777777" w:rsidR="00AD3FB9" w:rsidRDefault="00AD3FB9" w:rsidP="00AD3FB9">
      <w:pPr>
        <w:rPr>
          <w:rFonts w:ascii="Helvetica Neue" w:hAnsi="Helvetica Neue"/>
          <w:sz w:val="20"/>
          <w:szCs w:val="20"/>
        </w:rPr>
      </w:pPr>
    </w:p>
    <w:p w14:paraId="1177F7BF" w14:textId="77777777" w:rsidR="00AD3FB9" w:rsidRPr="00F173F0" w:rsidRDefault="00AD3FB9" w:rsidP="00AD3FB9">
      <w:pPr>
        <w:ind w:left="1701" w:right="1700"/>
        <w:rPr>
          <w:rFonts w:ascii="Helvetica Neue" w:hAnsi="Helvetica Neue"/>
          <w:i/>
          <w:sz w:val="20"/>
          <w:szCs w:val="20"/>
        </w:rPr>
      </w:pPr>
      <w:r w:rsidRPr="00F173F0">
        <w:rPr>
          <w:rFonts w:ascii="Helvetica Neue" w:hAnsi="Helvetica Neue"/>
          <w:i/>
          <w:sz w:val="20"/>
          <w:szCs w:val="20"/>
        </w:rPr>
        <w:lastRenderedPageBreak/>
        <w:t>We need to consider three main aspects when trying to make public transport accessible: system responsiveness, role of mainstream apps, and people traveling in foreign environments (tourists).</w:t>
      </w:r>
    </w:p>
    <w:p w14:paraId="426825B1" w14:textId="77777777" w:rsidR="00AD3FB9" w:rsidRDefault="00AD3FB9" w:rsidP="00AD3FB9">
      <w:pPr>
        <w:rPr>
          <w:rFonts w:ascii="Helvetica Neue" w:hAnsi="Helvetica Neue"/>
          <w:sz w:val="20"/>
          <w:szCs w:val="20"/>
        </w:rPr>
      </w:pPr>
    </w:p>
    <w:p w14:paraId="4EFCC965" w14:textId="44D1ACCD" w:rsidR="00AD3FB9" w:rsidRDefault="00AD3FB9" w:rsidP="00AD3FB9">
      <w:pPr>
        <w:rPr>
          <w:rFonts w:ascii="Helvetica Neue" w:hAnsi="Helvetica Neue"/>
          <w:sz w:val="20"/>
          <w:szCs w:val="20"/>
        </w:rPr>
      </w:pPr>
      <w:proofErr w:type="spellStart"/>
      <w:r>
        <w:rPr>
          <w:rFonts w:ascii="Helvetica Neue" w:hAnsi="Helvetica Neue"/>
          <w:sz w:val="20"/>
          <w:szCs w:val="20"/>
        </w:rPr>
        <w:t>Aya</w:t>
      </w:r>
      <w:proofErr w:type="spellEnd"/>
      <w:r>
        <w:rPr>
          <w:rFonts w:ascii="Helvetica Neue" w:hAnsi="Helvetica Neue"/>
          <w:sz w:val="20"/>
          <w:szCs w:val="20"/>
        </w:rPr>
        <w:t xml:space="preserve"> underlined three main aspects to consider when trying to make public transport accessible: system responsiveness, role of mainstream apps, and people traveling in foreign environments (tourists). Can we ensure quick responses in our transport systems in cases of emergencies or unforeseen events? What mainstream apps can serve as AT or in general improve accessibility? For example, Google Maps has the advantage of being a globally used app as opposed to local accessibility maps that are limited in their reach. And how do we deal with people who are traveling in foreign environments where they might not understand the language and hence face temporary disabilities?</w:t>
      </w:r>
    </w:p>
    <w:p w14:paraId="3ADF0D0A" w14:textId="1A0406EF" w:rsidR="00764C89" w:rsidRDefault="00764C89" w:rsidP="00AD3FB9">
      <w:pPr>
        <w:rPr>
          <w:rFonts w:ascii="Helvetica Neue" w:hAnsi="Helvetica Neue"/>
          <w:sz w:val="20"/>
          <w:szCs w:val="20"/>
        </w:rPr>
      </w:pPr>
    </w:p>
    <w:p w14:paraId="278AD18C" w14:textId="77777777" w:rsidR="00764C89" w:rsidRDefault="00764C89" w:rsidP="00AD3FB9">
      <w:pPr>
        <w:rPr>
          <w:rFonts w:ascii="Helvetica Neue" w:hAnsi="Helvetica Neue"/>
          <w:sz w:val="20"/>
          <w:szCs w:val="20"/>
        </w:rPr>
      </w:pPr>
    </w:p>
    <w:p w14:paraId="52C7129D" w14:textId="77777777" w:rsidR="00AD3FB9" w:rsidRDefault="00AD3FB9" w:rsidP="00AD3FB9">
      <w:pPr>
        <w:rPr>
          <w:rFonts w:ascii="Helvetica Neue" w:hAnsi="Helvetica Neue"/>
          <w:sz w:val="20"/>
          <w:szCs w:val="20"/>
        </w:rPr>
      </w:pPr>
      <w:r>
        <w:rPr>
          <w:rFonts w:ascii="Helvetica Neue" w:hAnsi="Helvetica Neue"/>
          <w:sz w:val="20"/>
          <w:szCs w:val="20"/>
        </w:rPr>
        <w:t xml:space="preserve">Mobility is an important human need and according to the UN Convention on the Rights of Persons with Disabilities a human right. Hence, we have the moral and legal obligation to think about how to improve public transport for everyone, said </w:t>
      </w:r>
      <w:r w:rsidRPr="00852542">
        <w:rPr>
          <w:rFonts w:ascii="Helvetica Neue" w:hAnsi="Helvetica Neue"/>
          <w:b/>
          <w:sz w:val="20"/>
          <w:szCs w:val="20"/>
        </w:rPr>
        <w:t xml:space="preserve">DI Christoph </w:t>
      </w:r>
      <w:proofErr w:type="spellStart"/>
      <w:r w:rsidRPr="00852542">
        <w:rPr>
          <w:rFonts w:ascii="Helvetica Neue" w:hAnsi="Helvetica Neue"/>
          <w:b/>
          <w:sz w:val="20"/>
          <w:szCs w:val="20"/>
        </w:rPr>
        <w:t>Veigl</w:t>
      </w:r>
      <w:proofErr w:type="spellEnd"/>
      <w:r>
        <w:rPr>
          <w:rFonts w:ascii="Helvetica Neue" w:hAnsi="Helvetica Neue"/>
          <w:sz w:val="20"/>
          <w:szCs w:val="20"/>
        </w:rPr>
        <w:t xml:space="preserve">. He is </w:t>
      </w:r>
      <w:r w:rsidRPr="00505EE5">
        <w:rPr>
          <w:rFonts w:ascii="Helvetica Neue" w:hAnsi="Helvetica Neue"/>
          <w:sz w:val="20"/>
          <w:szCs w:val="20"/>
        </w:rPr>
        <w:t>researcher and lecturer at the</w:t>
      </w:r>
      <w:r w:rsidRPr="00E57D85">
        <w:rPr>
          <w:rFonts w:ascii="Helvetica Neue" w:hAnsi="Helvetica Neue"/>
          <w:b/>
          <w:sz w:val="20"/>
          <w:szCs w:val="20"/>
        </w:rPr>
        <w:t xml:space="preserve"> University of Applied Sciences </w:t>
      </w:r>
      <w:proofErr w:type="spellStart"/>
      <w:r w:rsidRPr="00E57D85">
        <w:rPr>
          <w:rFonts w:ascii="Helvetica Neue" w:hAnsi="Helvetica Neue"/>
          <w:b/>
          <w:sz w:val="20"/>
          <w:szCs w:val="20"/>
        </w:rPr>
        <w:t>Technikum</w:t>
      </w:r>
      <w:proofErr w:type="spellEnd"/>
      <w:r w:rsidRPr="00E57D85">
        <w:rPr>
          <w:rFonts w:ascii="Helvetica Neue" w:hAnsi="Helvetica Neue"/>
          <w:b/>
          <w:sz w:val="20"/>
          <w:szCs w:val="20"/>
        </w:rPr>
        <w:t xml:space="preserve"> Wien </w:t>
      </w:r>
      <w:r>
        <w:rPr>
          <w:rFonts w:ascii="Helvetica Neue" w:hAnsi="Helvetica Neue"/>
          <w:sz w:val="20"/>
          <w:szCs w:val="20"/>
        </w:rPr>
        <w:t>in Austria</w:t>
      </w:r>
      <w:r w:rsidRPr="00505EE5">
        <w:rPr>
          <w:rFonts w:ascii="Helvetica Neue" w:hAnsi="Helvetica Neue"/>
          <w:sz w:val="20"/>
          <w:szCs w:val="20"/>
        </w:rPr>
        <w:t>, where he founded the research group for Assistive Technology and Smart Homes.</w:t>
      </w:r>
      <w:r>
        <w:rPr>
          <w:rFonts w:ascii="Helvetica Neue" w:hAnsi="Helvetica Neue"/>
          <w:sz w:val="20"/>
          <w:szCs w:val="20"/>
        </w:rPr>
        <w:t xml:space="preserve"> </w:t>
      </w:r>
    </w:p>
    <w:p w14:paraId="3A21F298" w14:textId="77777777" w:rsidR="00AD3FB9" w:rsidRDefault="00AD3FB9" w:rsidP="00AD3FB9">
      <w:pPr>
        <w:rPr>
          <w:rFonts w:ascii="Helvetica Neue" w:hAnsi="Helvetica Neue"/>
          <w:sz w:val="20"/>
          <w:szCs w:val="20"/>
        </w:rPr>
      </w:pPr>
    </w:p>
    <w:p w14:paraId="436477BA" w14:textId="77777777" w:rsidR="00AD3FB9" w:rsidRPr="00880B33" w:rsidRDefault="00AD3FB9" w:rsidP="00AD3FB9">
      <w:pPr>
        <w:ind w:left="1701" w:right="1700"/>
        <w:rPr>
          <w:rFonts w:ascii="Helvetica Neue" w:hAnsi="Helvetica Neue"/>
          <w:i/>
          <w:sz w:val="20"/>
          <w:szCs w:val="20"/>
        </w:rPr>
      </w:pPr>
      <w:r w:rsidRPr="00880B33">
        <w:rPr>
          <w:rFonts w:ascii="Helvetica Neue" w:hAnsi="Helvetica Neue"/>
          <w:i/>
          <w:sz w:val="20"/>
          <w:szCs w:val="20"/>
        </w:rPr>
        <w:t xml:space="preserve">When we put accessibility and the way AT interacts with IT systems in the centre of IT development and have the necessary standards at hand and implemented, we might be able to ensure that devices in general and AT in particular work and are interoperable across borders. </w:t>
      </w:r>
    </w:p>
    <w:p w14:paraId="0051F17E" w14:textId="77777777" w:rsidR="00AD3FB9" w:rsidRDefault="00AD3FB9" w:rsidP="00AD3FB9">
      <w:pPr>
        <w:rPr>
          <w:rFonts w:ascii="Helvetica Neue" w:hAnsi="Helvetica Neue"/>
          <w:sz w:val="20"/>
          <w:szCs w:val="20"/>
        </w:rPr>
      </w:pPr>
    </w:p>
    <w:p w14:paraId="62AA16DC" w14:textId="77777777" w:rsidR="00AD3FB9" w:rsidRDefault="00AD3FB9" w:rsidP="00AD3FB9">
      <w:pPr>
        <w:rPr>
          <w:rFonts w:ascii="Helvetica Neue" w:hAnsi="Helvetica Neue"/>
          <w:sz w:val="20"/>
          <w:szCs w:val="20"/>
        </w:rPr>
      </w:pPr>
      <w:r>
        <w:rPr>
          <w:rFonts w:ascii="Helvetica Neue" w:hAnsi="Helvetica Neue"/>
          <w:sz w:val="20"/>
          <w:szCs w:val="20"/>
        </w:rPr>
        <w:t>He thinks that the ecosystem for assistive technology standardisation as mentioned by Christian and the holistic approach to accessibility as advocated by Gregg fit well together. When we put accessibility and the way AT interacts with IT systems in the centre of IT development and have the necessary standards at hand and implemented, we might be able to ensure that devices in general and AT in particular work and are interoperable across borders – whether these are geographical or technological in nature. This is not only important in public transport where almost each city creates their individual system, but also more and more relevant in Smart Homes, where barriers towards interoperability and accessibility of Smart Home related devices have actually increased in the past years!</w:t>
      </w:r>
    </w:p>
    <w:p w14:paraId="323BD695" w14:textId="77777777" w:rsidR="00AD3FB9" w:rsidRDefault="00AD3FB9" w:rsidP="00AD3FB9">
      <w:pPr>
        <w:rPr>
          <w:rFonts w:ascii="Helvetica Neue" w:hAnsi="Helvetica Neue"/>
          <w:sz w:val="20"/>
          <w:szCs w:val="20"/>
        </w:rPr>
      </w:pPr>
    </w:p>
    <w:p w14:paraId="3CA3E021" w14:textId="77777777" w:rsidR="00AD3FB9" w:rsidRDefault="00AD3FB9" w:rsidP="00AD3FB9">
      <w:pPr>
        <w:rPr>
          <w:rFonts w:ascii="Helvetica Neue" w:hAnsi="Helvetica Neue"/>
          <w:sz w:val="20"/>
          <w:szCs w:val="20"/>
        </w:rPr>
      </w:pPr>
      <w:r>
        <w:rPr>
          <w:rFonts w:ascii="Helvetica Neue" w:hAnsi="Helvetica Neue"/>
          <w:sz w:val="20"/>
          <w:szCs w:val="20"/>
        </w:rPr>
        <w:t xml:space="preserve">A non-negligible challenge is to convince service providers and manufacturers to apply the relevant standards. We do have useful standards for accessibility and AT, such as the harmonised European standard EN 301549 for digital accessibility. But how many manufactures have it implemented in their devices? The bigger challenge to creating an ecosystem for AT standardization might indeed be to ensure that existing standards progress into products to make these accessible and available on the market. </w:t>
      </w:r>
    </w:p>
    <w:p w14:paraId="75DA2F32" w14:textId="77777777" w:rsidR="00AD3FB9" w:rsidRDefault="00AD3FB9" w:rsidP="00AD3FB9">
      <w:pPr>
        <w:rPr>
          <w:rFonts w:ascii="Helvetica Neue" w:hAnsi="Helvetica Neue"/>
          <w:sz w:val="20"/>
          <w:szCs w:val="20"/>
        </w:rPr>
      </w:pPr>
    </w:p>
    <w:p w14:paraId="4E518FDE" w14:textId="77777777" w:rsidR="00AD3FB9" w:rsidRPr="00655F6C" w:rsidRDefault="00AD3FB9" w:rsidP="00AD3FB9">
      <w:pPr>
        <w:ind w:left="1701" w:right="1700"/>
        <w:rPr>
          <w:rFonts w:ascii="Helvetica Neue" w:hAnsi="Helvetica Neue"/>
          <w:i/>
          <w:sz w:val="20"/>
          <w:szCs w:val="20"/>
        </w:rPr>
      </w:pPr>
      <w:r w:rsidRPr="00655F6C">
        <w:rPr>
          <w:rFonts w:ascii="Helvetica Neue" w:hAnsi="Helvetica Neue"/>
          <w:i/>
          <w:sz w:val="20"/>
          <w:szCs w:val="20"/>
        </w:rPr>
        <w:t>The bigger challenge to creating an ecosystem for AT standardization might indeed be to ensure that existing standards progress into products to make these accessible and available on the market.</w:t>
      </w:r>
    </w:p>
    <w:p w14:paraId="2A09177C" w14:textId="77777777" w:rsidR="00AD3FB9" w:rsidRDefault="00AD3FB9" w:rsidP="00AD3FB9">
      <w:pPr>
        <w:rPr>
          <w:rFonts w:ascii="Helvetica Neue" w:hAnsi="Helvetica Neue"/>
          <w:sz w:val="20"/>
          <w:szCs w:val="20"/>
        </w:rPr>
      </w:pPr>
    </w:p>
    <w:p w14:paraId="39D6AFBD" w14:textId="77777777" w:rsidR="00AD3FB9" w:rsidRDefault="00AD3FB9" w:rsidP="00AD3FB9">
      <w:pPr>
        <w:rPr>
          <w:rFonts w:ascii="Helvetica Neue" w:hAnsi="Helvetica Neue"/>
          <w:sz w:val="20"/>
          <w:szCs w:val="20"/>
        </w:rPr>
      </w:pPr>
    </w:p>
    <w:p w14:paraId="7C20A845" w14:textId="77777777" w:rsidR="00AD3FB9" w:rsidRDefault="00AD3FB9" w:rsidP="00AD3FB9">
      <w:pPr>
        <w:rPr>
          <w:rFonts w:ascii="Helvetica Neue" w:hAnsi="Helvetica Neue"/>
          <w:sz w:val="20"/>
          <w:szCs w:val="20"/>
        </w:rPr>
      </w:pPr>
      <w:r>
        <w:rPr>
          <w:rFonts w:ascii="Helvetica Neue" w:hAnsi="Helvetica Neue"/>
          <w:sz w:val="20"/>
          <w:szCs w:val="20"/>
        </w:rPr>
        <w:t xml:space="preserve">We do have great assistive technology available today, but how much do they really help if even with a computer science degree it is difficult and time-consuming to program them for the individual purpose you need them for? </w:t>
      </w:r>
      <w:proofErr w:type="spellStart"/>
      <w:r w:rsidRPr="0088557C">
        <w:rPr>
          <w:rFonts w:ascii="Helvetica Neue" w:hAnsi="Helvetica Neue"/>
          <w:b/>
          <w:sz w:val="20"/>
          <w:szCs w:val="20"/>
        </w:rPr>
        <w:t>Shadi</w:t>
      </w:r>
      <w:proofErr w:type="spellEnd"/>
      <w:r w:rsidRPr="0088557C">
        <w:rPr>
          <w:rFonts w:ascii="Helvetica Neue" w:hAnsi="Helvetica Neue"/>
          <w:b/>
          <w:sz w:val="20"/>
          <w:szCs w:val="20"/>
        </w:rPr>
        <w:t xml:space="preserve"> </w:t>
      </w:r>
      <w:proofErr w:type="spellStart"/>
      <w:r w:rsidRPr="0088557C">
        <w:rPr>
          <w:rFonts w:ascii="Helvetica Neue" w:hAnsi="Helvetica Neue"/>
          <w:b/>
          <w:sz w:val="20"/>
          <w:szCs w:val="20"/>
        </w:rPr>
        <w:t>Abou</w:t>
      </w:r>
      <w:proofErr w:type="spellEnd"/>
      <w:r w:rsidRPr="0088557C">
        <w:rPr>
          <w:rFonts w:ascii="Helvetica Neue" w:hAnsi="Helvetica Neue"/>
          <w:b/>
          <w:sz w:val="20"/>
          <w:szCs w:val="20"/>
        </w:rPr>
        <w:t>-Zahra</w:t>
      </w:r>
      <w:r w:rsidRPr="00406B3C">
        <w:rPr>
          <w:rFonts w:ascii="Helvetica Neue" w:hAnsi="Helvetica Neue"/>
          <w:sz w:val="20"/>
          <w:szCs w:val="20"/>
        </w:rPr>
        <w:t xml:space="preserve"> </w:t>
      </w:r>
      <w:r>
        <w:rPr>
          <w:rFonts w:ascii="Helvetica Neue" w:hAnsi="Helvetica Neue"/>
          <w:sz w:val="20"/>
          <w:szCs w:val="20"/>
        </w:rPr>
        <w:t xml:space="preserve">shared his experience with buying new wheels with an electric motor inside for his wheelchair. It took a lot of time and effort to program the wheel with all the necessary parameters from how quickly it should react to how much it should support the wheelchair etc. </w:t>
      </w:r>
      <w:proofErr w:type="spellStart"/>
      <w:r w:rsidRPr="00406B3C">
        <w:rPr>
          <w:rFonts w:ascii="Helvetica Neue" w:hAnsi="Helvetica Neue"/>
          <w:sz w:val="20"/>
          <w:szCs w:val="20"/>
        </w:rPr>
        <w:t>Shadi</w:t>
      </w:r>
      <w:proofErr w:type="spellEnd"/>
      <w:r w:rsidRPr="00406B3C">
        <w:rPr>
          <w:rFonts w:ascii="Helvetica Neue" w:hAnsi="Helvetica Neue"/>
          <w:sz w:val="20"/>
          <w:szCs w:val="20"/>
        </w:rPr>
        <w:t xml:space="preserve"> works with the </w:t>
      </w:r>
      <w:r w:rsidRPr="00E57D85">
        <w:rPr>
          <w:rFonts w:ascii="Helvetica Neue" w:hAnsi="Helvetica Neue"/>
          <w:b/>
          <w:sz w:val="20"/>
          <w:szCs w:val="20"/>
        </w:rPr>
        <w:t>W3C Web Accessibility Initiative (WAI)</w:t>
      </w:r>
      <w:r w:rsidRPr="00406B3C">
        <w:rPr>
          <w:rFonts w:ascii="Helvetica Neue" w:hAnsi="Helvetica Neue"/>
          <w:sz w:val="20"/>
          <w:szCs w:val="20"/>
        </w:rPr>
        <w:t xml:space="preserve"> as the Accessibility Strategy and Technology Specialist.</w:t>
      </w:r>
    </w:p>
    <w:p w14:paraId="0BE44B44" w14:textId="77777777" w:rsidR="00AD3FB9" w:rsidRDefault="00AD3FB9" w:rsidP="00AD3FB9">
      <w:pPr>
        <w:rPr>
          <w:rFonts w:ascii="Helvetica Neue" w:hAnsi="Helvetica Neue"/>
          <w:sz w:val="20"/>
          <w:szCs w:val="20"/>
        </w:rPr>
      </w:pPr>
    </w:p>
    <w:p w14:paraId="50282E45" w14:textId="77777777" w:rsidR="00AD3FB9" w:rsidRDefault="00AD3FB9" w:rsidP="00AD3FB9">
      <w:pPr>
        <w:rPr>
          <w:rFonts w:ascii="Helvetica Neue" w:hAnsi="Helvetica Neue"/>
          <w:sz w:val="20"/>
          <w:szCs w:val="20"/>
        </w:rPr>
      </w:pPr>
      <w:r>
        <w:rPr>
          <w:rFonts w:ascii="Helvetica Neue" w:hAnsi="Helvetica Neue"/>
          <w:sz w:val="20"/>
          <w:szCs w:val="20"/>
        </w:rPr>
        <w:lastRenderedPageBreak/>
        <w:t xml:space="preserve">So </w:t>
      </w:r>
      <w:proofErr w:type="spellStart"/>
      <w:r>
        <w:rPr>
          <w:rFonts w:ascii="Helvetica Neue" w:hAnsi="Helvetica Neue"/>
          <w:sz w:val="20"/>
          <w:szCs w:val="20"/>
        </w:rPr>
        <w:t>Shadi</w:t>
      </w:r>
      <w:proofErr w:type="spellEnd"/>
      <w:r>
        <w:rPr>
          <w:rFonts w:ascii="Helvetica Neue" w:hAnsi="Helvetica Neue"/>
          <w:sz w:val="20"/>
          <w:szCs w:val="20"/>
        </w:rPr>
        <w:t xml:space="preserve"> did manage to program his wheels, but winter came and he did not use them. After winter it so happened that the configurations had reset and that the app had been updated and did not work on his device any longer. What </w:t>
      </w:r>
      <w:proofErr w:type="spellStart"/>
      <w:r>
        <w:rPr>
          <w:rFonts w:ascii="Helvetica Neue" w:hAnsi="Helvetica Neue"/>
          <w:sz w:val="20"/>
          <w:szCs w:val="20"/>
        </w:rPr>
        <w:t>Shadi’s</w:t>
      </w:r>
      <w:proofErr w:type="spellEnd"/>
      <w:r>
        <w:rPr>
          <w:rFonts w:ascii="Helvetica Neue" w:hAnsi="Helvetica Neue"/>
          <w:sz w:val="20"/>
          <w:szCs w:val="20"/>
        </w:rPr>
        <w:t xml:space="preserve"> story shows is that user interfaces are crucial – they need to be accessible and easy to use, no matter if we are talking about electric wheels, a ticket machine or a smart home device. </w:t>
      </w:r>
    </w:p>
    <w:p w14:paraId="3083DA3E" w14:textId="77777777" w:rsidR="00AD3FB9" w:rsidRDefault="00AD3FB9" w:rsidP="00AD3FB9">
      <w:pPr>
        <w:rPr>
          <w:rFonts w:ascii="Helvetica Neue" w:hAnsi="Helvetica Neue"/>
          <w:sz w:val="20"/>
          <w:szCs w:val="20"/>
        </w:rPr>
      </w:pPr>
    </w:p>
    <w:p w14:paraId="4D5859CF" w14:textId="77777777" w:rsidR="00AD3FB9" w:rsidRPr="0088557C" w:rsidRDefault="00AD3FB9" w:rsidP="00AD3FB9">
      <w:pPr>
        <w:ind w:left="1701" w:right="1700"/>
        <w:rPr>
          <w:rFonts w:ascii="Helvetica Neue" w:hAnsi="Helvetica Neue"/>
          <w:i/>
          <w:sz w:val="20"/>
          <w:szCs w:val="20"/>
        </w:rPr>
      </w:pPr>
      <w:r w:rsidRPr="0088557C">
        <w:rPr>
          <w:rFonts w:ascii="Helvetica Neue" w:hAnsi="Helvetica Neue"/>
          <w:i/>
          <w:sz w:val="20"/>
          <w:szCs w:val="20"/>
        </w:rPr>
        <w:t xml:space="preserve">User interfaces are crucial – they need to be accessible and easy to use, no matter if we are talking about electric wheels, a ticket machine or a smart home device. </w:t>
      </w:r>
    </w:p>
    <w:p w14:paraId="517A3982" w14:textId="77777777" w:rsidR="00AD3FB9" w:rsidRDefault="00AD3FB9" w:rsidP="00AD3FB9">
      <w:pPr>
        <w:rPr>
          <w:rFonts w:ascii="Helvetica Neue" w:hAnsi="Helvetica Neue"/>
          <w:sz w:val="20"/>
          <w:szCs w:val="20"/>
        </w:rPr>
      </w:pPr>
    </w:p>
    <w:p w14:paraId="58FD0BDD" w14:textId="77777777" w:rsidR="00AD3FB9" w:rsidRDefault="00AD3FB9" w:rsidP="00AD3FB9">
      <w:pPr>
        <w:rPr>
          <w:rFonts w:ascii="Helvetica Neue" w:hAnsi="Helvetica Neue"/>
          <w:sz w:val="20"/>
          <w:szCs w:val="20"/>
        </w:rPr>
      </w:pPr>
      <w:r>
        <w:rPr>
          <w:rFonts w:ascii="Helvetica Neue" w:hAnsi="Helvetica Neue"/>
          <w:sz w:val="20"/>
          <w:szCs w:val="20"/>
        </w:rPr>
        <w:t xml:space="preserve">User interfaces are key and they need to be accessible and interoperable – not only in their content but also in their underlying technology. APIs, machine to machine communication, the whole idea of coming to a bus in France and the bus understands my Austrian smart wheelchair and knows to drive out the ramp. This interoperability and accessibility need to be international, cross-borders and based on open standards. </w:t>
      </w:r>
    </w:p>
    <w:p w14:paraId="7EBCFCBE" w14:textId="77777777" w:rsidR="00AD3FB9" w:rsidRDefault="00AD3FB9" w:rsidP="00AD3FB9">
      <w:pPr>
        <w:rPr>
          <w:rFonts w:ascii="Helvetica Neue" w:hAnsi="Helvetica Neue"/>
          <w:sz w:val="20"/>
          <w:szCs w:val="20"/>
        </w:rPr>
      </w:pPr>
    </w:p>
    <w:p w14:paraId="3338EE99" w14:textId="77777777" w:rsidR="00AD3FB9" w:rsidRDefault="00AD3FB9" w:rsidP="00AD3FB9">
      <w:pPr>
        <w:rPr>
          <w:rFonts w:ascii="Helvetica Neue" w:hAnsi="Helvetica Neue"/>
          <w:sz w:val="20"/>
          <w:szCs w:val="20"/>
        </w:rPr>
      </w:pPr>
      <w:r>
        <w:rPr>
          <w:rFonts w:ascii="Helvetica Neue" w:hAnsi="Helvetica Neue"/>
          <w:sz w:val="20"/>
          <w:szCs w:val="20"/>
        </w:rPr>
        <w:t xml:space="preserve">This is where the web comes in and </w:t>
      </w:r>
      <w:proofErr w:type="spellStart"/>
      <w:r>
        <w:rPr>
          <w:rFonts w:ascii="Helvetica Neue" w:hAnsi="Helvetica Neue"/>
          <w:sz w:val="20"/>
          <w:szCs w:val="20"/>
        </w:rPr>
        <w:t>Shadi’s</w:t>
      </w:r>
      <w:proofErr w:type="spellEnd"/>
      <w:r>
        <w:rPr>
          <w:rFonts w:ascii="Helvetica Neue" w:hAnsi="Helvetica Neue"/>
          <w:sz w:val="20"/>
          <w:szCs w:val="20"/>
        </w:rPr>
        <w:t xml:space="preserve"> day-to-day job. When people hear about web accessibility they actually think about the Web Content Accessibility Guidelines which give guidance on accessibility at user-interface level. But the majority of W3C’s work is on getting accessibility features into HTML and core technologies of the web to make interoperability possible. This ideally results in universal accessibility features in mainstream technologies such as the keyboard shortcut “control +” which helps to increase text on almost any device.</w:t>
      </w:r>
    </w:p>
    <w:p w14:paraId="2A263AE0" w14:textId="77777777" w:rsidR="00AD3FB9" w:rsidRDefault="00AD3FB9" w:rsidP="00AD3FB9">
      <w:pPr>
        <w:rPr>
          <w:rFonts w:ascii="Helvetica Neue" w:hAnsi="Helvetica Neue"/>
          <w:sz w:val="20"/>
          <w:szCs w:val="20"/>
        </w:rPr>
      </w:pPr>
    </w:p>
    <w:p w14:paraId="17AD6E4E" w14:textId="77777777" w:rsidR="00AD3FB9" w:rsidRDefault="00AD3FB9" w:rsidP="00AD3FB9">
      <w:pPr>
        <w:rPr>
          <w:rFonts w:ascii="Helvetica Neue" w:hAnsi="Helvetica Neue"/>
          <w:sz w:val="20"/>
          <w:szCs w:val="20"/>
        </w:rPr>
      </w:pPr>
      <w:r>
        <w:rPr>
          <w:rFonts w:ascii="Helvetica Neue" w:hAnsi="Helvetica Neue"/>
          <w:sz w:val="20"/>
          <w:szCs w:val="20"/>
        </w:rPr>
        <w:t xml:space="preserve">Indeed, there is the concept of the Web of Things, which would be an extension of the Internet of Things (IoT). If the web is the primary interface to the “traditional” internet, the Web of Things could be the primary interface to the Internet of Things and help things connect on this platform, ensuring interoperability by using open data, semantic web technologies and the likes to allow machine and humans to communicate. This circles back to what </w:t>
      </w:r>
      <w:proofErr w:type="spellStart"/>
      <w:r>
        <w:rPr>
          <w:rFonts w:ascii="Helvetica Neue" w:hAnsi="Helvetica Neue"/>
          <w:sz w:val="20"/>
          <w:szCs w:val="20"/>
        </w:rPr>
        <w:t>Aya</w:t>
      </w:r>
      <w:proofErr w:type="spellEnd"/>
      <w:r>
        <w:rPr>
          <w:rFonts w:ascii="Helvetica Neue" w:hAnsi="Helvetica Neue"/>
          <w:sz w:val="20"/>
          <w:szCs w:val="20"/>
        </w:rPr>
        <w:t xml:space="preserve"> said about mainstream apps like Google, which indeed pulls in a lot of data across the globe – including information on accessible locations and transport services. </w:t>
      </w:r>
    </w:p>
    <w:p w14:paraId="736D7263" w14:textId="77777777" w:rsidR="00AD3FB9" w:rsidRDefault="00AD3FB9" w:rsidP="00AD3FB9">
      <w:pPr>
        <w:rPr>
          <w:rFonts w:ascii="Helvetica Neue" w:hAnsi="Helvetica Neue"/>
          <w:sz w:val="20"/>
          <w:szCs w:val="20"/>
        </w:rPr>
      </w:pPr>
    </w:p>
    <w:p w14:paraId="48CA27D1" w14:textId="77777777" w:rsidR="00AD3FB9" w:rsidRPr="00307D8E" w:rsidRDefault="00AD3FB9" w:rsidP="00AD3FB9">
      <w:pPr>
        <w:ind w:left="1701" w:right="1700"/>
        <w:rPr>
          <w:rFonts w:ascii="Helvetica Neue" w:hAnsi="Helvetica Neue"/>
          <w:i/>
          <w:sz w:val="20"/>
          <w:szCs w:val="20"/>
        </w:rPr>
      </w:pPr>
      <w:r w:rsidRPr="00307D8E">
        <w:rPr>
          <w:rFonts w:ascii="Helvetica Neue" w:hAnsi="Helvetica Neue"/>
          <w:i/>
          <w:sz w:val="20"/>
          <w:szCs w:val="20"/>
        </w:rPr>
        <w:t>We need both an ecosystem for AT standards as well as mainstream accessibility, but also international coordination.</w:t>
      </w:r>
    </w:p>
    <w:p w14:paraId="0E664D7A" w14:textId="77777777" w:rsidR="00AD3FB9" w:rsidRDefault="00AD3FB9" w:rsidP="00AD3FB9">
      <w:pPr>
        <w:rPr>
          <w:rFonts w:ascii="Helvetica Neue" w:hAnsi="Helvetica Neue"/>
          <w:sz w:val="20"/>
          <w:szCs w:val="20"/>
        </w:rPr>
      </w:pPr>
    </w:p>
    <w:p w14:paraId="2C8B3449" w14:textId="67F483A8" w:rsidR="00AD3FB9" w:rsidRDefault="00AD3FB9" w:rsidP="00AD3FB9">
      <w:pPr>
        <w:rPr>
          <w:rFonts w:ascii="Helvetica Neue" w:hAnsi="Helvetica Neue"/>
          <w:sz w:val="20"/>
          <w:szCs w:val="20"/>
        </w:rPr>
      </w:pPr>
      <w:r>
        <w:rPr>
          <w:rFonts w:ascii="Helvetica Neue" w:hAnsi="Helvetica Neue"/>
          <w:sz w:val="20"/>
          <w:szCs w:val="20"/>
        </w:rPr>
        <w:t xml:space="preserve">In summary, </w:t>
      </w:r>
      <w:proofErr w:type="spellStart"/>
      <w:r>
        <w:rPr>
          <w:rFonts w:ascii="Helvetica Neue" w:hAnsi="Helvetica Neue"/>
          <w:sz w:val="20"/>
          <w:szCs w:val="20"/>
        </w:rPr>
        <w:t>Shadi</w:t>
      </w:r>
      <w:proofErr w:type="spellEnd"/>
      <w:r>
        <w:rPr>
          <w:rFonts w:ascii="Helvetica Neue" w:hAnsi="Helvetica Neue"/>
          <w:sz w:val="20"/>
          <w:szCs w:val="20"/>
        </w:rPr>
        <w:t xml:space="preserve"> says, we need both an ecosystem for AT standards as well as mainstream accessibility, but also international coordination. Because today we do not have one single organisation or standards body that would be able to control or manage the Internet of Things. The Internet of Things is a decentralised international effort and that is good, but we need to </w:t>
      </w:r>
      <w:proofErr w:type="gramStart"/>
      <w:r>
        <w:rPr>
          <w:rFonts w:ascii="Helvetica Neue" w:hAnsi="Helvetica Neue"/>
          <w:sz w:val="20"/>
          <w:szCs w:val="20"/>
        </w:rPr>
        <w:t>have an understanding of</w:t>
      </w:r>
      <w:proofErr w:type="gramEnd"/>
      <w:r>
        <w:rPr>
          <w:rFonts w:ascii="Helvetica Neue" w:hAnsi="Helvetica Neue"/>
          <w:sz w:val="20"/>
          <w:szCs w:val="20"/>
        </w:rPr>
        <w:t xml:space="preserve"> where we are with accessibility and AT, where we have gaps in accessibility in mainstream technologies, what additional accessibility standards for AT we need. There once was a special interest group at ISO who tried to do just that but was discontinued. Maybe we should strive for having a similar effort taken up again to ensure this much needed international coordination among the many stakeholder groups involved.</w:t>
      </w:r>
    </w:p>
    <w:p w14:paraId="2A6BAB82" w14:textId="7F9F6E25" w:rsidR="00764C89" w:rsidRDefault="00764C89" w:rsidP="00AD3FB9">
      <w:pPr>
        <w:rPr>
          <w:rFonts w:ascii="Helvetica Neue" w:hAnsi="Helvetica Neue"/>
          <w:sz w:val="20"/>
          <w:szCs w:val="20"/>
        </w:rPr>
      </w:pPr>
    </w:p>
    <w:p w14:paraId="22516C11" w14:textId="77777777" w:rsidR="00764C89" w:rsidRDefault="00764C89" w:rsidP="00AD3FB9">
      <w:pPr>
        <w:rPr>
          <w:rFonts w:ascii="Helvetica Neue" w:hAnsi="Helvetica Neue"/>
          <w:sz w:val="20"/>
          <w:szCs w:val="20"/>
        </w:rPr>
      </w:pPr>
    </w:p>
    <w:p w14:paraId="7361AEF5" w14:textId="77777777" w:rsidR="00AD3FB9" w:rsidRDefault="00AD3FB9" w:rsidP="00AD3FB9">
      <w:pPr>
        <w:rPr>
          <w:rFonts w:ascii="Helvetica Neue" w:hAnsi="Helvetica Neue"/>
          <w:sz w:val="20"/>
          <w:szCs w:val="20"/>
        </w:rPr>
      </w:pPr>
      <w:r>
        <w:rPr>
          <w:rFonts w:ascii="Helvetica Neue" w:hAnsi="Helvetica Neue"/>
          <w:sz w:val="20"/>
          <w:szCs w:val="20"/>
        </w:rPr>
        <w:t xml:space="preserve">Our accessibility and AT experts from three world regions have given us a rich picture of the current status of content and communication accessibility in public transport, but are there any aspects we might be overlooking still? One of these aspects might indeed be demographics, says </w:t>
      </w:r>
      <w:r w:rsidRPr="00E57D85">
        <w:rPr>
          <w:rFonts w:ascii="Helvetica Neue" w:hAnsi="Helvetica Neue"/>
          <w:b/>
          <w:sz w:val="20"/>
          <w:szCs w:val="20"/>
        </w:rPr>
        <w:t xml:space="preserve">Dr Astrid </w:t>
      </w:r>
      <w:proofErr w:type="spellStart"/>
      <w:r w:rsidRPr="00E57D85">
        <w:rPr>
          <w:rFonts w:ascii="Helvetica Neue" w:hAnsi="Helvetica Neue"/>
          <w:b/>
          <w:sz w:val="20"/>
          <w:szCs w:val="20"/>
        </w:rPr>
        <w:t>Stuckelberger</w:t>
      </w:r>
      <w:proofErr w:type="spellEnd"/>
      <w:r>
        <w:rPr>
          <w:rFonts w:ascii="Helvetica Neue" w:hAnsi="Helvetica Neue"/>
          <w:sz w:val="20"/>
          <w:szCs w:val="20"/>
        </w:rPr>
        <w:t xml:space="preserve">, </w:t>
      </w:r>
      <w:r w:rsidRPr="00406B3C">
        <w:rPr>
          <w:rFonts w:ascii="Helvetica Neue" w:hAnsi="Helvetica Neue"/>
          <w:sz w:val="20"/>
          <w:szCs w:val="20"/>
        </w:rPr>
        <w:t xml:space="preserve">researcher and professor in public health sciences at the Faculty of Medicine of the </w:t>
      </w:r>
      <w:r w:rsidRPr="00E57D85">
        <w:rPr>
          <w:rFonts w:ascii="Helvetica Neue" w:hAnsi="Helvetica Neue"/>
          <w:b/>
          <w:sz w:val="20"/>
          <w:szCs w:val="20"/>
        </w:rPr>
        <w:t>University of Geneva</w:t>
      </w:r>
      <w:r>
        <w:rPr>
          <w:rFonts w:ascii="Helvetica Neue" w:hAnsi="Helvetica Neue"/>
          <w:sz w:val="20"/>
          <w:szCs w:val="20"/>
        </w:rPr>
        <w:t xml:space="preserve"> and </w:t>
      </w:r>
      <w:r w:rsidRPr="00406B3C">
        <w:rPr>
          <w:rFonts w:ascii="Helvetica Neue" w:hAnsi="Helvetica Neue"/>
          <w:sz w:val="20"/>
          <w:szCs w:val="20"/>
        </w:rPr>
        <w:t xml:space="preserve">internationally recognized expert in ageing, innovation and global public health issues. </w:t>
      </w:r>
    </w:p>
    <w:p w14:paraId="0581D010" w14:textId="77777777" w:rsidR="00AD3FB9" w:rsidRDefault="00AD3FB9" w:rsidP="00AD3FB9">
      <w:pPr>
        <w:rPr>
          <w:rFonts w:ascii="Helvetica Neue" w:hAnsi="Helvetica Neue"/>
          <w:sz w:val="20"/>
          <w:szCs w:val="20"/>
        </w:rPr>
      </w:pPr>
    </w:p>
    <w:p w14:paraId="6017AE62" w14:textId="77777777" w:rsidR="00AD3FB9" w:rsidRDefault="00AD3FB9" w:rsidP="00AD3FB9">
      <w:pPr>
        <w:rPr>
          <w:rFonts w:ascii="Helvetica Neue" w:hAnsi="Helvetica Neue"/>
          <w:sz w:val="20"/>
          <w:szCs w:val="20"/>
        </w:rPr>
      </w:pPr>
      <w:r>
        <w:rPr>
          <w:rFonts w:ascii="Helvetica Neue" w:hAnsi="Helvetica Neue"/>
          <w:sz w:val="20"/>
          <w:szCs w:val="20"/>
        </w:rPr>
        <w:t xml:space="preserve">Everyone knows that our populations are ageing and from formerly three generations living in parallel, we are now dealing with five generations, 2-3 out of them ageing. And in this regard, standardisation is a trap. Each time we generalise, we tend to go for the mean, disregarding the most potent members of the group and the most vulnerable members of the group. We standardise for the average in the middle in the hopes this will make things work for everyone. But that is not the case. In particular when it comes to ICT, the ageing 2-3 generations would need it most for support and help in their daily live, but are at the same time the most vulnerable and least educated in this area. The engineers are always technology centred. But we </w:t>
      </w:r>
      <w:r>
        <w:rPr>
          <w:rFonts w:ascii="Helvetica Neue" w:hAnsi="Helvetica Neue"/>
          <w:sz w:val="20"/>
          <w:szCs w:val="20"/>
        </w:rPr>
        <w:lastRenderedPageBreak/>
        <w:t xml:space="preserve">need to be human centred, and in this context consider the demographics we are developing products and services for. </w:t>
      </w:r>
    </w:p>
    <w:p w14:paraId="0789C4C4" w14:textId="77777777" w:rsidR="00AD3FB9" w:rsidRDefault="00AD3FB9" w:rsidP="00AD3FB9">
      <w:pPr>
        <w:rPr>
          <w:rFonts w:ascii="Helvetica Neue" w:hAnsi="Helvetica Neue"/>
          <w:sz w:val="20"/>
          <w:szCs w:val="20"/>
        </w:rPr>
      </w:pPr>
    </w:p>
    <w:p w14:paraId="4B4E3A8A" w14:textId="77777777" w:rsidR="00AD3FB9" w:rsidRPr="00E95616" w:rsidRDefault="00AD3FB9" w:rsidP="00AD3FB9">
      <w:pPr>
        <w:ind w:left="1701" w:right="1700"/>
        <w:rPr>
          <w:rFonts w:ascii="Helvetica Neue" w:hAnsi="Helvetica Neue"/>
          <w:i/>
          <w:sz w:val="20"/>
          <w:szCs w:val="20"/>
        </w:rPr>
      </w:pPr>
      <w:r w:rsidRPr="00E95616">
        <w:rPr>
          <w:rFonts w:ascii="Helvetica Neue" w:hAnsi="Helvetica Neue"/>
          <w:i/>
          <w:sz w:val="20"/>
          <w:szCs w:val="20"/>
        </w:rPr>
        <w:t xml:space="preserve">Standardisation is a trap. In particular when it comes to ICT, the ageing 2-3 generations would need it most for support and help in their daily live, but are at the same time the most vulnerable and least educated in this area. </w:t>
      </w:r>
    </w:p>
    <w:p w14:paraId="1328A7D6" w14:textId="77777777" w:rsidR="00AD3FB9" w:rsidRDefault="00AD3FB9" w:rsidP="00AD3FB9">
      <w:pPr>
        <w:rPr>
          <w:rFonts w:ascii="Helvetica Neue" w:hAnsi="Helvetica Neue"/>
          <w:sz w:val="20"/>
          <w:szCs w:val="20"/>
        </w:rPr>
      </w:pPr>
    </w:p>
    <w:p w14:paraId="19BB7F35" w14:textId="77777777" w:rsidR="00AD3FB9" w:rsidRDefault="00AD3FB9" w:rsidP="00AD3FB9">
      <w:pPr>
        <w:rPr>
          <w:rFonts w:ascii="Helvetica Neue" w:hAnsi="Helvetica Neue"/>
          <w:sz w:val="20"/>
          <w:szCs w:val="20"/>
        </w:rPr>
      </w:pPr>
      <w:r>
        <w:rPr>
          <w:rFonts w:ascii="Helvetica Neue" w:hAnsi="Helvetica Neue"/>
          <w:sz w:val="20"/>
          <w:szCs w:val="20"/>
        </w:rPr>
        <w:t xml:space="preserve">If we take ageing only as a bio-marker and not as the discriminative factor as which it is experienced by the ageing generations, we are misguided. Because this mixes people who are healthy and interested in having access to technology and using all opportunities that come with that, with people who are on the opposite spectrum in their health and might have Alzheimer’s or Parkinson’s and are mentally and functionally disabled. Which standard can ensure access to public transport for both of these extremes at the same time? </w:t>
      </w:r>
    </w:p>
    <w:p w14:paraId="490BCC26" w14:textId="77777777" w:rsidR="00AD3FB9" w:rsidRDefault="00AD3FB9" w:rsidP="00AD3FB9">
      <w:pPr>
        <w:rPr>
          <w:rFonts w:ascii="Helvetica Neue" w:hAnsi="Helvetica Neue"/>
          <w:sz w:val="20"/>
          <w:szCs w:val="20"/>
        </w:rPr>
      </w:pPr>
    </w:p>
    <w:p w14:paraId="64A3BAF9" w14:textId="77777777" w:rsidR="00AD3FB9" w:rsidRDefault="00AD3FB9" w:rsidP="00AD3FB9">
      <w:pPr>
        <w:rPr>
          <w:rFonts w:ascii="Helvetica Neue" w:hAnsi="Helvetica Neue"/>
          <w:sz w:val="20"/>
          <w:szCs w:val="20"/>
        </w:rPr>
      </w:pPr>
      <w:r>
        <w:rPr>
          <w:rFonts w:ascii="Helvetica Neue" w:hAnsi="Helvetica Neue"/>
          <w:sz w:val="20"/>
          <w:szCs w:val="20"/>
        </w:rPr>
        <w:t xml:space="preserve">In making public transport accessible to all, we might get inspired by the corner </w:t>
      </w:r>
      <w:proofErr w:type="spellStart"/>
      <w:r>
        <w:rPr>
          <w:rFonts w:ascii="Helvetica Neue" w:hAnsi="Helvetica Neue"/>
          <w:sz w:val="20"/>
          <w:szCs w:val="20"/>
        </w:rPr>
        <w:t>stones</w:t>
      </w:r>
      <w:proofErr w:type="spellEnd"/>
      <w:r>
        <w:rPr>
          <w:rFonts w:ascii="Helvetica Neue" w:hAnsi="Helvetica Neue"/>
          <w:sz w:val="20"/>
          <w:szCs w:val="20"/>
        </w:rPr>
        <w:t xml:space="preserve"> AAAQ for the right to health in the UN Convention. AAAQ stands for accessibility, availability, adapted to the person and of quality. On top of these, we need to consider data protection and privacy, and then factor in the exponential technological and medical improvements of today’s world. </w:t>
      </w:r>
    </w:p>
    <w:p w14:paraId="7848D53E" w14:textId="77777777" w:rsidR="00AD3FB9" w:rsidRDefault="00AD3FB9" w:rsidP="00AD3FB9">
      <w:pPr>
        <w:rPr>
          <w:rFonts w:ascii="Helvetica Neue" w:hAnsi="Helvetica Neue"/>
          <w:sz w:val="20"/>
          <w:szCs w:val="20"/>
        </w:rPr>
      </w:pPr>
    </w:p>
    <w:p w14:paraId="0F9F7C7B" w14:textId="7D828F55" w:rsidR="00AD3FB9" w:rsidRDefault="00AD3FB9" w:rsidP="00AD3FB9">
      <w:pPr>
        <w:rPr>
          <w:rFonts w:ascii="Helvetica Neue" w:hAnsi="Helvetica Neue"/>
          <w:sz w:val="20"/>
          <w:szCs w:val="20"/>
        </w:rPr>
      </w:pPr>
      <w:r>
        <w:rPr>
          <w:rFonts w:ascii="Helvetica Neue" w:hAnsi="Helvetica Neue"/>
          <w:sz w:val="20"/>
          <w:szCs w:val="20"/>
        </w:rPr>
        <w:t>Astrid’s emphasis of the human centred approach found support among the other speakers, but they also felt that standards in this context can be really helpful to further a common understanding and provide definitions so that everyone understands what we mean when talking about accessibility or a person with mobility impairment.</w:t>
      </w:r>
    </w:p>
    <w:p w14:paraId="14C1B913" w14:textId="66E5D7DB" w:rsidR="00764C89" w:rsidRDefault="00764C89" w:rsidP="00AD3FB9">
      <w:pPr>
        <w:rPr>
          <w:rFonts w:ascii="Helvetica Neue" w:hAnsi="Helvetica Neue"/>
          <w:sz w:val="20"/>
          <w:szCs w:val="20"/>
        </w:rPr>
      </w:pPr>
    </w:p>
    <w:p w14:paraId="1A96D11D" w14:textId="77777777" w:rsidR="00764C89" w:rsidRDefault="00764C89" w:rsidP="00AD3FB9">
      <w:pPr>
        <w:rPr>
          <w:rFonts w:ascii="Helvetica Neue" w:hAnsi="Helvetica Neue"/>
          <w:sz w:val="20"/>
          <w:szCs w:val="20"/>
        </w:rPr>
      </w:pPr>
    </w:p>
    <w:p w14:paraId="67CD45F0" w14:textId="4BD19896" w:rsidR="00AD3FB9" w:rsidRDefault="00AD3FB9" w:rsidP="00AD3FB9">
      <w:pPr>
        <w:rPr>
          <w:rFonts w:ascii="Helvetica Neue" w:hAnsi="Helvetica Neue"/>
          <w:sz w:val="20"/>
          <w:szCs w:val="20"/>
        </w:rPr>
      </w:pPr>
      <w:r>
        <w:rPr>
          <w:rFonts w:ascii="Helvetica Neue" w:hAnsi="Helvetica Neue"/>
          <w:sz w:val="20"/>
          <w:szCs w:val="20"/>
        </w:rPr>
        <w:t xml:space="preserve">A rich discussion which is difficult to summarise in only a few words, concluded </w:t>
      </w:r>
      <w:r w:rsidRPr="00680755">
        <w:rPr>
          <w:rFonts w:ascii="Helvetica Neue" w:hAnsi="Helvetica Neue"/>
          <w:b/>
          <w:sz w:val="20"/>
          <w:szCs w:val="20"/>
        </w:rPr>
        <w:t xml:space="preserve">Evert-Jan </w:t>
      </w:r>
      <w:proofErr w:type="spellStart"/>
      <w:r w:rsidRPr="00680755">
        <w:rPr>
          <w:rFonts w:ascii="Helvetica Neue" w:hAnsi="Helvetica Neue"/>
          <w:b/>
          <w:sz w:val="20"/>
          <w:szCs w:val="20"/>
        </w:rPr>
        <w:t>Hoogerwerf</w:t>
      </w:r>
      <w:proofErr w:type="spellEnd"/>
      <w:r w:rsidRPr="00680755">
        <w:rPr>
          <w:rFonts w:ascii="Helvetica Neue" w:hAnsi="Helvetica Neue"/>
          <w:b/>
          <w:sz w:val="20"/>
          <w:szCs w:val="20"/>
        </w:rPr>
        <w:t>, Secretary General of AAATE</w:t>
      </w:r>
      <w:r>
        <w:rPr>
          <w:rFonts w:ascii="Helvetica Neue" w:hAnsi="Helvetica Neue"/>
          <w:sz w:val="20"/>
          <w:szCs w:val="20"/>
        </w:rPr>
        <w:t>. Everybody agreed that we need an ecosystem that incorporates both AT and accessibility as well as usability and human-centred design. We also identified a range of challenges from the integration of devices, user interfaces and data to the interoperability of software and information systems, and touched upon the issue of specifically designed AT versus accessible mainstream technologies. Clearly this is not the end of the discussion but rather a starting point and the invitation to dig deeper and explore how we can fit the pieces together so that one day public transport may be easy, accessible and frictionless for all users, with and without disabilities.</w:t>
      </w:r>
    </w:p>
    <w:p w14:paraId="42D79FBD" w14:textId="6517E90E" w:rsidR="00764C89" w:rsidRDefault="00764C89" w:rsidP="00AD3FB9">
      <w:pPr>
        <w:rPr>
          <w:rFonts w:ascii="Helvetica Neue" w:hAnsi="Helvetica Neue"/>
          <w:sz w:val="20"/>
          <w:szCs w:val="20"/>
        </w:rPr>
      </w:pPr>
    </w:p>
    <w:p w14:paraId="61549E4B" w14:textId="77777777" w:rsidR="00764C89" w:rsidRDefault="00764C89" w:rsidP="00AD3FB9">
      <w:pPr>
        <w:rPr>
          <w:rFonts w:ascii="Helvetica Neue" w:hAnsi="Helvetica Neue"/>
          <w:sz w:val="20"/>
          <w:szCs w:val="20"/>
        </w:rPr>
      </w:pPr>
    </w:p>
    <w:p w14:paraId="4900FB0D" w14:textId="77777777" w:rsidR="00AD3FB9" w:rsidRDefault="00AD3FB9" w:rsidP="00AD3FB9">
      <w:pPr>
        <w:rPr>
          <w:rFonts w:ascii="Helvetica Neue" w:hAnsi="Helvetica Neue"/>
          <w:sz w:val="20"/>
          <w:szCs w:val="20"/>
        </w:rPr>
      </w:pPr>
      <w:r>
        <w:rPr>
          <w:rFonts w:ascii="Helvetica Neue" w:hAnsi="Helvetica Neue"/>
          <w:sz w:val="20"/>
          <w:szCs w:val="20"/>
        </w:rPr>
        <w:t xml:space="preserve">The discussion was continued in follow-un interviews that allowed to go further into depth on some of the aspects mentioned in the workshop. A summary of the interviews with Christoph, Gregg and </w:t>
      </w:r>
      <w:proofErr w:type="spellStart"/>
      <w:r>
        <w:rPr>
          <w:rFonts w:ascii="Helvetica Neue" w:hAnsi="Helvetica Neue"/>
          <w:sz w:val="20"/>
          <w:szCs w:val="20"/>
        </w:rPr>
        <w:t>Aya</w:t>
      </w:r>
      <w:proofErr w:type="spellEnd"/>
      <w:r>
        <w:rPr>
          <w:rFonts w:ascii="Helvetica Neue" w:hAnsi="Helvetica Neue"/>
          <w:sz w:val="20"/>
          <w:szCs w:val="20"/>
        </w:rPr>
        <w:t xml:space="preserve"> in the weeks after the workshop will be published as sequel to this report. </w:t>
      </w:r>
    </w:p>
    <w:p w14:paraId="45AC0D05" w14:textId="77777777" w:rsidR="00AD3FB9" w:rsidRDefault="00AD3FB9" w:rsidP="00AD3FB9">
      <w:pPr>
        <w:rPr>
          <w:rFonts w:ascii="Helvetica Neue" w:hAnsi="Helvetica Neue"/>
          <w:sz w:val="20"/>
          <w:szCs w:val="20"/>
        </w:rPr>
      </w:pPr>
    </w:p>
    <w:p w14:paraId="7D2B8D4C" w14:textId="2FBF3FAD" w:rsidR="00AD3FB9" w:rsidRDefault="00AD3FB9" w:rsidP="00AD3FB9">
      <w:pPr>
        <w:rPr>
          <w:rFonts w:ascii="Helvetica Neue" w:hAnsi="Helvetica Neue"/>
          <w:sz w:val="20"/>
          <w:szCs w:val="20"/>
        </w:rPr>
      </w:pPr>
      <w:r>
        <w:rPr>
          <w:rFonts w:ascii="Helvetica Neue" w:hAnsi="Helvetica Neue"/>
          <w:sz w:val="20"/>
          <w:szCs w:val="20"/>
        </w:rPr>
        <w:t xml:space="preserve">Whoever would like to be part of more in-depth discussions on how AT standards can and need to play a role, is invited to join </w:t>
      </w:r>
      <w:r w:rsidRPr="0070221A">
        <w:rPr>
          <w:rFonts w:ascii="Helvetica Neue" w:hAnsi="Helvetica Neue"/>
          <w:sz w:val="20"/>
          <w:szCs w:val="20"/>
        </w:rPr>
        <w:t>AAATE’s Special Interest Group on Standards</w:t>
      </w:r>
      <w:r>
        <w:rPr>
          <w:rFonts w:ascii="Helvetica Neue" w:hAnsi="Helvetica Neue"/>
          <w:sz w:val="20"/>
          <w:szCs w:val="20"/>
        </w:rPr>
        <w:t>.</w:t>
      </w:r>
    </w:p>
    <w:p w14:paraId="56FAA39E" w14:textId="77777777" w:rsidR="005B0C51" w:rsidRDefault="005B0C51" w:rsidP="00AD3FB9">
      <w:pPr>
        <w:rPr>
          <w:rFonts w:ascii="Helvetica Neue" w:hAnsi="Helvetica Neue"/>
          <w:sz w:val="20"/>
          <w:szCs w:val="20"/>
        </w:rPr>
      </w:pPr>
    </w:p>
    <w:p w14:paraId="3EF0F6EF" w14:textId="3D3E127B" w:rsidR="00764C89" w:rsidRDefault="00764C89" w:rsidP="00AD3FB9">
      <w:pPr>
        <w:pBdr>
          <w:bottom w:val="single" w:sz="6" w:space="1" w:color="auto"/>
        </w:pBdr>
        <w:rPr>
          <w:rFonts w:ascii="Helvetica Neue" w:hAnsi="Helvetica Neue"/>
          <w:sz w:val="20"/>
          <w:szCs w:val="20"/>
        </w:rPr>
      </w:pPr>
    </w:p>
    <w:p w14:paraId="46F16E34" w14:textId="4032FC77" w:rsidR="00AD3FB9" w:rsidRDefault="00AD3FB9" w:rsidP="00764C89">
      <w:pPr>
        <w:pStyle w:val="Heading2"/>
        <w:spacing w:after="0"/>
      </w:pPr>
      <w:r w:rsidRPr="0094213B">
        <w:t>Communication in Accessible Urban Public Transport: Workshop on standardisation activities concerning interfaces and communicated content, 10 September 2020</w:t>
      </w:r>
    </w:p>
    <w:p w14:paraId="7F0C348C" w14:textId="1248DE77" w:rsidR="00764C89" w:rsidRDefault="00764C89" w:rsidP="00764C89">
      <w:pPr>
        <w:rPr>
          <w:lang w:eastAsia="en-US"/>
        </w:rPr>
      </w:pPr>
    </w:p>
    <w:p w14:paraId="108B3B99" w14:textId="77777777" w:rsidR="00764C89" w:rsidRPr="00764C89" w:rsidRDefault="00764C89" w:rsidP="00764C89">
      <w:pPr>
        <w:rPr>
          <w:lang w:eastAsia="en-US"/>
        </w:rPr>
      </w:pPr>
    </w:p>
    <w:p w14:paraId="371DAA77" w14:textId="77777777" w:rsidR="00AD3FB9" w:rsidRDefault="00AD3FB9" w:rsidP="00AD3FB9">
      <w:pPr>
        <w:pStyle w:val="NormalWeb"/>
        <w:spacing w:before="0" w:beforeAutospacing="0" w:after="0" w:afterAutospacing="0"/>
        <w:rPr>
          <w:rStyle w:val="Strong"/>
          <w:rFonts w:ascii="Helvetica Neue" w:hAnsi="Helvetica Neue"/>
          <w:color w:val="333333"/>
          <w:sz w:val="20"/>
          <w:szCs w:val="20"/>
        </w:rPr>
      </w:pPr>
      <w:r w:rsidRPr="0094213B">
        <w:rPr>
          <w:rStyle w:val="Strong"/>
          <w:rFonts w:ascii="Helvetica Neue" w:hAnsi="Helvetica Neue"/>
          <w:color w:val="333333"/>
          <w:sz w:val="20"/>
          <w:szCs w:val="20"/>
        </w:rPr>
        <w:t>Speakers bios</w:t>
      </w:r>
    </w:p>
    <w:p w14:paraId="08216E73"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0596F5BE"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0B5E23D6"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Strong"/>
          <w:rFonts w:ascii="Helvetica Neue" w:hAnsi="Helvetica Neue"/>
          <w:color w:val="333333"/>
          <w:sz w:val="20"/>
          <w:szCs w:val="20"/>
        </w:rPr>
        <w:t>Key note session.</w:t>
      </w:r>
      <w:r w:rsidRPr="0094213B">
        <w:rPr>
          <w:rFonts w:ascii="Helvetica Neue" w:hAnsi="Helvetica Neue"/>
          <w:color w:val="444444"/>
          <w:sz w:val="20"/>
          <w:szCs w:val="20"/>
        </w:rPr>
        <w:t> Moderator </w:t>
      </w:r>
      <w:r w:rsidRPr="0094213B">
        <w:rPr>
          <w:rStyle w:val="Strong"/>
          <w:rFonts w:ascii="Helvetica Neue" w:hAnsi="Helvetica Neue"/>
          <w:color w:val="333333"/>
          <w:sz w:val="20"/>
          <w:szCs w:val="20"/>
        </w:rPr>
        <w:t>David Banes</w:t>
      </w:r>
      <w:r w:rsidRPr="0094213B">
        <w:rPr>
          <w:rFonts w:ascii="Helvetica Neue" w:hAnsi="Helvetica Neue"/>
          <w:color w:val="444444"/>
          <w:sz w:val="20"/>
          <w:szCs w:val="20"/>
        </w:rPr>
        <w:t> (AAATE inhouse consultant)</w:t>
      </w:r>
    </w:p>
    <w:p w14:paraId="359189DB" w14:textId="77777777" w:rsidR="00AD3FB9" w:rsidRPr="0094213B" w:rsidRDefault="00AD3FB9" w:rsidP="00AD3FB9">
      <w:pPr>
        <w:numPr>
          <w:ilvl w:val="0"/>
          <w:numId w:val="1"/>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lastRenderedPageBreak/>
        <w:t xml:space="preserve">Laura </w:t>
      </w:r>
      <w:proofErr w:type="spellStart"/>
      <w:r w:rsidRPr="0094213B">
        <w:rPr>
          <w:rStyle w:val="Strong"/>
          <w:rFonts w:ascii="Helvetica Neue" w:hAnsi="Helvetica Neue"/>
          <w:color w:val="333333"/>
          <w:sz w:val="20"/>
          <w:szCs w:val="20"/>
        </w:rPr>
        <w:t>Alčiauskaitė</w:t>
      </w:r>
      <w:proofErr w:type="spellEnd"/>
      <w:r w:rsidRPr="0094213B">
        <w:rPr>
          <w:rFonts w:ascii="Helvetica Neue" w:hAnsi="Helvetica Neue"/>
          <w:color w:val="444444"/>
          <w:sz w:val="20"/>
          <w:szCs w:val="20"/>
        </w:rPr>
        <w:t> </w:t>
      </w:r>
      <w:r w:rsidRPr="0094213B">
        <w:rPr>
          <w:rStyle w:val="Emphasis"/>
          <w:rFonts w:ascii="Helvetica Neue" w:hAnsi="Helvetica Neue"/>
          <w:color w:val="444444"/>
          <w:sz w:val="20"/>
          <w:szCs w:val="20"/>
        </w:rPr>
        <w:t>(TRIPS project coordinator for the European Network of Independent Living)</w:t>
      </w:r>
      <w:r w:rsidRPr="0094213B">
        <w:rPr>
          <w:rFonts w:ascii="Helvetica Neue" w:hAnsi="Helvetica Neue"/>
          <w:color w:val="444444"/>
          <w:sz w:val="20"/>
          <w:szCs w:val="20"/>
        </w:rPr>
        <w:t>: TRIPS project: User involvement in identifying barriers while using the public transportation – primary results</w:t>
      </w:r>
    </w:p>
    <w:p w14:paraId="2B626A7B"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799BB4F1" w14:textId="77777777" w:rsidR="00AD3FB9"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"http://aaate.net/wp-content/uploads/sites/12/2020/09/Alciauskaite-200x300.jpg"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7FD337D1" wp14:editId="651150E0">
            <wp:extent cx="769676" cy="1154359"/>
            <wp:effectExtent l="0" t="0" r="5080" b="1905"/>
            <wp:docPr id="25" name="Picture 25" descr="http://aaate.net/wp-content/uploads/sites/12/2020/09/Alciauskaite-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aate.net/wp-content/uploads/sites/12/2020/09/Alciauskaite-200x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977" cy="1163810"/>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65796D98"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7E6E5DB8"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 xml:space="preserve">Laura </w:t>
      </w:r>
      <w:proofErr w:type="spellStart"/>
      <w:r w:rsidRPr="0094213B">
        <w:rPr>
          <w:rStyle w:val="Emphasis"/>
          <w:rFonts w:ascii="Helvetica Neue" w:hAnsi="Helvetica Neue"/>
          <w:color w:val="444444"/>
          <w:sz w:val="20"/>
          <w:szCs w:val="20"/>
        </w:rPr>
        <w:t>Alčiauskaitė</w:t>
      </w:r>
      <w:proofErr w:type="spellEnd"/>
      <w:r w:rsidRPr="0094213B">
        <w:rPr>
          <w:rStyle w:val="Emphasis"/>
          <w:rFonts w:ascii="Helvetica Neue" w:hAnsi="Helvetica Neue"/>
          <w:color w:val="444444"/>
          <w:sz w:val="20"/>
          <w:szCs w:val="20"/>
        </w:rPr>
        <w:t xml:space="preserve"> is TRIPS project coordinator for the European Network of Independent Living with more than 10 years of experience on fields of disability, social inclusion and accessibility. Laura is a PhD student in Psychology at </w:t>
      </w:r>
      <w:proofErr w:type="spellStart"/>
      <w:r w:rsidRPr="0094213B">
        <w:rPr>
          <w:rStyle w:val="Emphasis"/>
          <w:rFonts w:ascii="Helvetica Neue" w:hAnsi="Helvetica Neue"/>
          <w:color w:val="444444"/>
          <w:sz w:val="20"/>
          <w:szCs w:val="20"/>
        </w:rPr>
        <w:t>Vytautas</w:t>
      </w:r>
      <w:proofErr w:type="spellEnd"/>
      <w:r w:rsidRPr="0094213B">
        <w:rPr>
          <w:rStyle w:val="Emphasis"/>
          <w:rFonts w:ascii="Helvetica Neue" w:hAnsi="Helvetica Neue"/>
          <w:color w:val="444444"/>
          <w:sz w:val="20"/>
          <w:szCs w:val="20"/>
        </w:rPr>
        <w:t xml:space="preserve"> Magnus University in Lithuania. Her PhD thesis is focused on positive psychology and is about psychological resources and their impact to acceptance to disability among people with mobility disabilities. She also works as a Human Rights activist since 2012, especially focusing on the implementation of human and social for people with disabilities.</w:t>
      </w:r>
    </w:p>
    <w:p w14:paraId="6B0E658F"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225B19C2"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Please click </w:t>
      </w:r>
      <w:hyperlink r:id="rId13" w:history="1">
        <w:r w:rsidRPr="0094213B">
          <w:rPr>
            <w:rStyle w:val="Hyperlink"/>
            <w:rFonts w:ascii="Helvetica Neue" w:hAnsi="Helvetica Neue"/>
            <w:color w:val="800080"/>
            <w:sz w:val="20"/>
            <w:szCs w:val="20"/>
          </w:rPr>
          <w:t>AAATE workshop presentation – Laura</w:t>
        </w:r>
      </w:hyperlink>
      <w:r w:rsidRPr="0094213B">
        <w:rPr>
          <w:rFonts w:ascii="Helvetica Neue" w:hAnsi="Helvetica Neue"/>
          <w:color w:val="444444"/>
          <w:sz w:val="20"/>
          <w:szCs w:val="20"/>
        </w:rPr>
        <w:t xml:space="preserve"> to see the slides presented by Laura </w:t>
      </w:r>
      <w:proofErr w:type="spellStart"/>
      <w:r w:rsidRPr="0094213B">
        <w:rPr>
          <w:rFonts w:ascii="Helvetica Neue" w:hAnsi="Helvetica Neue"/>
          <w:color w:val="444444"/>
          <w:sz w:val="20"/>
          <w:szCs w:val="20"/>
        </w:rPr>
        <w:t>Alčiauskaitė</w:t>
      </w:r>
      <w:proofErr w:type="spellEnd"/>
    </w:p>
    <w:p w14:paraId="1BF7F63B" w14:textId="77777777" w:rsidR="00AD3FB9" w:rsidRDefault="00AD3FB9" w:rsidP="00AD3FB9">
      <w:pPr>
        <w:pStyle w:val="NormalWeb"/>
        <w:spacing w:before="0" w:beforeAutospacing="0" w:after="0" w:afterAutospacing="0"/>
        <w:rPr>
          <w:rStyle w:val="Hyperlink"/>
          <w:rFonts w:ascii="Helvetica Neue" w:hAnsi="Helvetica Neue"/>
          <w:color w:val="800080"/>
          <w:sz w:val="20"/>
          <w:szCs w:val="20"/>
        </w:rPr>
      </w:pPr>
      <w:r w:rsidRPr="0094213B">
        <w:rPr>
          <w:rFonts w:ascii="Helvetica Neue" w:hAnsi="Helvetica Neue"/>
          <w:color w:val="444444"/>
          <w:sz w:val="20"/>
          <w:szCs w:val="20"/>
        </w:rPr>
        <w:t>Connect with Laura: </w:t>
      </w:r>
      <w:hyperlink r:id="rId14" w:history="1">
        <w:r w:rsidRPr="0094213B">
          <w:rPr>
            <w:rStyle w:val="Hyperlink"/>
            <w:rFonts w:ascii="Helvetica Neue" w:hAnsi="Helvetica Neue"/>
            <w:color w:val="800080"/>
            <w:sz w:val="20"/>
            <w:szCs w:val="20"/>
          </w:rPr>
          <w:t>https://www.researchgate.net/profile/Laura_Alciauskaite</w:t>
        </w:r>
      </w:hyperlink>
    </w:p>
    <w:p w14:paraId="12ADE53E"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34402AA8"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1CB12C2D" w14:textId="77777777" w:rsidR="00AD3FB9" w:rsidRPr="0094213B" w:rsidRDefault="00AD3FB9" w:rsidP="00AD3FB9">
      <w:pPr>
        <w:numPr>
          <w:ilvl w:val="0"/>
          <w:numId w:val="2"/>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t>Steven Barbosa </w:t>
      </w:r>
      <w:r w:rsidRPr="0094213B">
        <w:rPr>
          <w:rStyle w:val="Emphasis"/>
          <w:rFonts w:ascii="Helvetica Neue" w:hAnsi="Helvetica Neue"/>
          <w:color w:val="444444"/>
          <w:sz w:val="20"/>
          <w:szCs w:val="20"/>
        </w:rPr>
        <w:t>(Senior Manager- Business, HR &amp; International Social Affairs, International Association of Public Transport UITP)</w:t>
      </w:r>
      <w:r w:rsidRPr="0094213B">
        <w:rPr>
          <w:rFonts w:ascii="Helvetica Neue" w:hAnsi="Helvetica Neue"/>
          <w:color w:val="444444"/>
          <w:sz w:val="20"/>
          <w:szCs w:val="20"/>
        </w:rPr>
        <w:t>: Public Transport and standardisation.</w:t>
      </w:r>
    </w:p>
    <w:p w14:paraId="53F87637"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7DDBFAD6"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"http://aaate.net/wp-content/uploads/sites/12/2020/09/STEVE-300x300.jpg"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64588D32" wp14:editId="342D9F9D">
            <wp:extent cx="986960" cy="986960"/>
            <wp:effectExtent l="0" t="0" r="3810" b="3810"/>
            <wp:docPr id="24" name="Picture 24" descr="Profile picture of Steven Barb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ofile picture of Steven Barbos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9883" cy="989883"/>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7B32E24B"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6A204F81" w14:textId="77777777" w:rsidR="00AD3FB9"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Steven Barbosa is a Senior UITP Manager. He is in responsible for the Business and Human Resources Committee and for the European and International Social Dialogue affairs. Besides that, Steven Barbosa is also the manager of the UITP Marketing and Product Development Committee. Steven Barbosa has a background in political science and international relations with professional experience in the European Council and Parliament.  Steven Barbosa also has experience as a consultant and as a Non-governmental and as well political organizations.</w:t>
      </w:r>
    </w:p>
    <w:p w14:paraId="7496F63B"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5E7124A0" w14:textId="77777777" w:rsidR="00AD3FB9"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Please click </w:t>
      </w:r>
      <w:hyperlink r:id="rId16" w:history="1">
        <w:r w:rsidRPr="0094213B">
          <w:rPr>
            <w:rStyle w:val="Hyperlink"/>
            <w:rFonts w:ascii="Helvetica Neue" w:hAnsi="Helvetica Neue"/>
            <w:color w:val="800080"/>
            <w:sz w:val="20"/>
            <w:szCs w:val="20"/>
          </w:rPr>
          <w:t>AAATE WORKSHOP FINAL PRESENTATION SMB UITP</w:t>
        </w:r>
      </w:hyperlink>
      <w:r w:rsidRPr="0094213B">
        <w:rPr>
          <w:rFonts w:ascii="Helvetica Neue" w:hAnsi="Helvetica Neue"/>
          <w:color w:val="444444"/>
          <w:sz w:val="20"/>
          <w:szCs w:val="20"/>
        </w:rPr>
        <w:t> to see the slides presented by Steven Barbosa</w:t>
      </w:r>
    </w:p>
    <w:p w14:paraId="3596FD3F"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Connect with Steven: </w:t>
      </w:r>
      <w:hyperlink r:id="rId17" w:history="1">
        <w:r w:rsidRPr="0094213B">
          <w:rPr>
            <w:rStyle w:val="Hyperlink"/>
            <w:rFonts w:ascii="Helvetica Neue" w:hAnsi="Helvetica Neue"/>
            <w:color w:val="800080"/>
            <w:sz w:val="20"/>
            <w:szCs w:val="20"/>
          </w:rPr>
          <w:t>https://www.linkedin.com/in/steven-barbosa-2886324b/</w:t>
        </w:r>
      </w:hyperlink>
    </w:p>
    <w:p w14:paraId="7C7E1BAC"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0CF881C2" w14:textId="77777777" w:rsidR="00AD3FB9" w:rsidRPr="0094213B" w:rsidRDefault="00AD3FB9" w:rsidP="00AD3FB9">
      <w:pPr>
        <w:numPr>
          <w:ilvl w:val="0"/>
          <w:numId w:val="3"/>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t xml:space="preserve">Christian </w:t>
      </w:r>
      <w:proofErr w:type="spellStart"/>
      <w:r w:rsidRPr="0094213B">
        <w:rPr>
          <w:rStyle w:val="Strong"/>
          <w:rFonts w:ascii="Helvetica Neue" w:hAnsi="Helvetica Neue"/>
          <w:color w:val="333333"/>
          <w:sz w:val="20"/>
          <w:szCs w:val="20"/>
        </w:rPr>
        <w:t>Galinski</w:t>
      </w:r>
      <w:proofErr w:type="spellEnd"/>
      <w:r w:rsidRPr="0094213B">
        <w:rPr>
          <w:rFonts w:ascii="Helvetica Neue" w:hAnsi="Helvetica Neue"/>
          <w:color w:val="444444"/>
          <w:sz w:val="20"/>
          <w:szCs w:val="20"/>
        </w:rPr>
        <w:t> (Leader of the AAATE Standardisation SIG and project consultant of AAATE for the TRIPS project): Accessible communication and content interoperability in urban public transport.</w:t>
      </w:r>
    </w:p>
    <w:p w14:paraId="3496B516"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14ADDD05" w14:textId="77777777" w:rsidR="00AD3FB9"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lastRenderedPageBreak/>
        <w:fldChar w:fldCharType="begin"/>
      </w:r>
      <w:r w:rsidRPr="0094213B">
        <w:rPr>
          <w:rFonts w:ascii="Helvetica Neue" w:hAnsi="Helvetica Neue"/>
          <w:color w:val="444444"/>
          <w:sz w:val="20"/>
          <w:szCs w:val="20"/>
        </w:rPr>
        <w:instrText xml:space="preserve"> INCLUDEPICTURE "http://aaate.net/wp-content/uploads/sites/12/2020/09/ChristianGalinski-1-199x300.jpg"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55512BD1" wp14:editId="260ACC57">
            <wp:extent cx="805890" cy="1213220"/>
            <wp:effectExtent l="0" t="0" r="0" b="6350"/>
            <wp:docPr id="23" name="Picture 23" descr="Profile picture of Christian Gal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ofile picture of Christian Galinsk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3931" cy="1225325"/>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6D04BBFD"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69ACDB6F"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 xml:space="preserve">Christian </w:t>
      </w:r>
      <w:proofErr w:type="spellStart"/>
      <w:r w:rsidRPr="0094213B">
        <w:rPr>
          <w:rStyle w:val="Emphasis"/>
          <w:rFonts w:ascii="Helvetica Neue" w:hAnsi="Helvetica Neue"/>
          <w:color w:val="444444"/>
          <w:sz w:val="20"/>
          <w:szCs w:val="20"/>
        </w:rPr>
        <w:t>Galinski</w:t>
      </w:r>
      <w:proofErr w:type="spellEnd"/>
      <w:r w:rsidRPr="0094213B">
        <w:rPr>
          <w:rStyle w:val="Emphasis"/>
          <w:rFonts w:ascii="Helvetica Neue" w:hAnsi="Helvetica Neue"/>
          <w:color w:val="444444"/>
          <w:sz w:val="20"/>
          <w:szCs w:val="20"/>
        </w:rPr>
        <w:t xml:space="preserve"> studied languages and I&amp;D (information and documentation) and graduated in Japanese studies. In 1979 he joined the International Information Centre for Terminology (</w:t>
      </w:r>
      <w:proofErr w:type="spellStart"/>
      <w:r w:rsidRPr="0094213B">
        <w:rPr>
          <w:rStyle w:val="Emphasis"/>
          <w:rFonts w:ascii="Helvetica Neue" w:hAnsi="Helvetica Neue"/>
          <w:color w:val="444444"/>
          <w:sz w:val="20"/>
          <w:szCs w:val="20"/>
        </w:rPr>
        <w:t>Infoterm</w:t>
      </w:r>
      <w:proofErr w:type="spellEnd"/>
      <w:r w:rsidRPr="0094213B">
        <w:rPr>
          <w:rStyle w:val="Emphasis"/>
          <w:rFonts w:ascii="Helvetica Neue" w:hAnsi="Helvetica Neue"/>
          <w:color w:val="444444"/>
          <w:sz w:val="20"/>
          <w:szCs w:val="20"/>
        </w:rPr>
        <w:t xml:space="preserve">) as expert. In 1986 he became Director of </w:t>
      </w:r>
      <w:proofErr w:type="spellStart"/>
      <w:r w:rsidRPr="0094213B">
        <w:rPr>
          <w:rStyle w:val="Emphasis"/>
          <w:rFonts w:ascii="Helvetica Neue" w:hAnsi="Helvetica Neue"/>
          <w:color w:val="444444"/>
          <w:sz w:val="20"/>
          <w:szCs w:val="20"/>
        </w:rPr>
        <w:t>Infoterm</w:t>
      </w:r>
      <w:proofErr w:type="spellEnd"/>
      <w:r w:rsidRPr="0094213B">
        <w:rPr>
          <w:rStyle w:val="Emphasis"/>
          <w:rFonts w:ascii="Helvetica Neue" w:hAnsi="Helvetica Neue"/>
          <w:color w:val="444444"/>
          <w:sz w:val="20"/>
          <w:szCs w:val="20"/>
        </w:rPr>
        <w:t xml:space="preserve"> and Secretary of the Technical Committee ISO/TC 37 “Language and terminology” of the International Organization for Standardization (ISO). Participation in EU projects focused among others on technical communication aspects, the role of language services and the language industry, language and terminology policies, structured content in </w:t>
      </w:r>
      <w:proofErr w:type="spellStart"/>
      <w:r w:rsidRPr="0094213B">
        <w:rPr>
          <w:rStyle w:val="Emphasis"/>
          <w:rFonts w:ascii="Helvetica Neue" w:hAnsi="Helvetica Neue"/>
          <w:color w:val="444444"/>
          <w:sz w:val="20"/>
          <w:szCs w:val="20"/>
        </w:rPr>
        <w:t>eApplications</w:t>
      </w:r>
      <w:proofErr w:type="spellEnd"/>
      <w:r w:rsidRPr="0094213B">
        <w:rPr>
          <w:rStyle w:val="Emphasis"/>
          <w:rFonts w:ascii="Helvetica Neue" w:hAnsi="Helvetica Neue"/>
          <w:color w:val="444444"/>
          <w:sz w:val="20"/>
          <w:szCs w:val="20"/>
        </w:rPr>
        <w:t>, and copyright issues. Since 2010 projects focused on communication with and among persons with disabilities (</w:t>
      </w:r>
      <w:proofErr w:type="spellStart"/>
      <w:r w:rsidRPr="0094213B">
        <w:rPr>
          <w:rStyle w:val="Emphasis"/>
          <w:rFonts w:ascii="Helvetica Neue" w:hAnsi="Helvetica Neue"/>
          <w:color w:val="444444"/>
          <w:sz w:val="20"/>
          <w:szCs w:val="20"/>
        </w:rPr>
        <w:t>PwD</w:t>
      </w:r>
      <w:proofErr w:type="spellEnd"/>
      <w:r w:rsidRPr="0094213B">
        <w:rPr>
          <w:rStyle w:val="Emphasis"/>
          <w:rFonts w:ascii="Helvetica Neue" w:hAnsi="Helvetica Neue"/>
          <w:color w:val="444444"/>
          <w:sz w:val="20"/>
          <w:szCs w:val="20"/>
        </w:rPr>
        <w:t xml:space="preserve">), as well as related standardization issues. Since many years C. </w:t>
      </w:r>
      <w:proofErr w:type="spellStart"/>
      <w:r w:rsidRPr="0094213B">
        <w:rPr>
          <w:rStyle w:val="Emphasis"/>
          <w:rFonts w:ascii="Helvetica Neue" w:hAnsi="Helvetica Neue"/>
          <w:color w:val="444444"/>
          <w:sz w:val="20"/>
          <w:szCs w:val="20"/>
        </w:rPr>
        <w:t>Galinski</w:t>
      </w:r>
      <w:proofErr w:type="spellEnd"/>
      <w:r w:rsidRPr="0094213B">
        <w:rPr>
          <w:rStyle w:val="Emphasis"/>
          <w:rFonts w:ascii="Helvetica Neue" w:hAnsi="Helvetica Neue"/>
          <w:color w:val="444444"/>
          <w:sz w:val="20"/>
          <w:szCs w:val="20"/>
        </w:rPr>
        <w:t xml:space="preserve"> works as consultant for national, European and intergovernmental organizations (IGO), such as UNESCO, as well as numerous non-governmental organizations (NGO) world-wide, including ISO.</w:t>
      </w:r>
    </w:p>
    <w:p w14:paraId="276B1B59"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Please click </w:t>
      </w:r>
      <w:hyperlink r:id="rId19" w:history="1">
        <w:r w:rsidRPr="0094213B">
          <w:rPr>
            <w:rStyle w:val="Hyperlink"/>
            <w:rFonts w:ascii="Helvetica Neue" w:hAnsi="Helvetica Neue"/>
            <w:color w:val="800080"/>
            <w:sz w:val="20"/>
            <w:szCs w:val="20"/>
          </w:rPr>
          <w:t>ICCHP-AAATE workshop_2020_v0-8_Galinski</w:t>
        </w:r>
      </w:hyperlink>
      <w:r w:rsidRPr="0094213B">
        <w:rPr>
          <w:rFonts w:ascii="Helvetica Neue" w:hAnsi="Helvetica Neue"/>
          <w:color w:val="444444"/>
          <w:sz w:val="20"/>
          <w:szCs w:val="20"/>
        </w:rPr>
        <w:t xml:space="preserve"> to see the slides presented by Christian </w:t>
      </w:r>
      <w:proofErr w:type="spellStart"/>
      <w:r w:rsidRPr="0094213B">
        <w:rPr>
          <w:rFonts w:ascii="Helvetica Neue" w:hAnsi="Helvetica Neue"/>
          <w:color w:val="444444"/>
          <w:sz w:val="20"/>
          <w:szCs w:val="20"/>
        </w:rPr>
        <w:t>Galinski</w:t>
      </w:r>
      <w:proofErr w:type="spellEnd"/>
    </w:p>
    <w:p w14:paraId="5304FFFF"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01DDAB3D"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 xml:space="preserve">Connect with Christian: </w:t>
      </w:r>
      <w:hyperlink r:id="rId20" w:history="1">
        <w:r w:rsidRPr="0094213B">
          <w:rPr>
            <w:rStyle w:val="Hyperlink"/>
            <w:rFonts w:ascii="Helvetica Neue" w:hAnsi="Helvetica Neue"/>
            <w:sz w:val="20"/>
            <w:szCs w:val="20"/>
          </w:rPr>
          <w:t>https://www.linkedin.com/in/christian-galinski-56b46856/</w:t>
        </w:r>
      </w:hyperlink>
    </w:p>
    <w:p w14:paraId="2FFEEF38"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622C09B1"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4E7CADAE" w14:textId="77777777" w:rsidR="00AD3FB9" w:rsidRPr="00352C1A" w:rsidRDefault="00AD3FB9" w:rsidP="00AD3FB9">
      <w:pPr>
        <w:pStyle w:val="NormalWeb"/>
        <w:spacing w:before="0" w:beforeAutospacing="0" w:after="0" w:afterAutospacing="0"/>
        <w:rPr>
          <w:rFonts w:ascii="Helvetica Neue" w:hAnsi="Helvetica Neue"/>
          <w:b/>
          <w:color w:val="444444"/>
          <w:sz w:val="20"/>
          <w:szCs w:val="20"/>
        </w:rPr>
      </w:pPr>
      <w:r w:rsidRPr="00352C1A">
        <w:rPr>
          <w:rFonts w:ascii="Helvetica Neue" w:hAnsi="Helvetica Neue"/>
          <w:b/>
          <w:color w:val="444444"/>
          <w:sz w:val="20"/>
          <w:szCs w:val="20"/>
        </w:rPr>
        <w:t>Panellists</w:t>
      </w:r>
    </w:p>
    <w:p w14:paraId="201FD902"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00D4F1AE"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04484C6C" w14:textId="77777777" w:rsidR="00AD3FB9" w:rsidRPr="0094213B" w:rsidRDefault="00AD3FB9" w:rsidP="00AD3FB9">
      <w:pPr>
        <w:numPr>
          <w:ilvl w:val="0"/>
          <w:numId w:val="4"/>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t xml:space="preserve">Gregg </w:t>
      </w:r>
      <w:proofErr w:type="spellStart"/>
      <w:r w:rsidRPr="0094213B">
        <w:rPr>
          <w:rStyle w:val="Strong"/>
          <w:rFonts w:ascii="Helvetica Neue" w:hAnsi="Helvetica Neue"/>
          <w:color w:val="333333"/>
          <w:sz w:val="20"/>
          <w:szCs w:val="20"/>
        </w:rPr>
        <w:t>Vanderheiden</w:t>
      </w:r>
      <w:proofErr w:type="spellEnd"/>
      <w:r w:rsidRPr="0094213B">
        <w:rPr>
          <w:rFonts w:ascii="Helvetica Neue" w:hAnsi="Helvetica Neue"/>
          <w:color w:val="444444"/>
          <w:sz w:val="20"/>
          <w:szCs w:val="20"/>
        </w:rPr>
        <w:t> (Raising the floor and Global Public Inclusive Infrastructure Project)</w:t>
      </w:r>
    </w:p>
    <w:p w14:paraId="64A88527"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30091E2A"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"http://aaate.net/wp-content/uploads/sites/12/2020/09/GreggVanderheiden.jpg"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074DF02A" wp14:editId="54032478">
            <wp:extent cx="1004633" cy="1004633"/>
            <wp:effectExtent l="0" t="0" r="0" b="0"/>
            <wp:docPr id="22" name="Picture 22" descr="Profile picture of Gregg Vanderh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file picture of Gregg Vanderheid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197" cy="1009197"/>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68D7088C"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1C6FD427"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 xml:space="preserve">Gregg </w:t>
      </w:r>
      <w:proofErr w:type="spellStart"/>
      <w:r w:rsidRPr="0094213B">
        <w:rPr>
          <w:rStyle w:val="Emphasis"/>
          <w:rFonts w:ascii="Helvetica Neue" w:hAnsi="Helvetica Neue"/>
          <w:color w:val="444444"/>
          <w:sz w:val="20"/>
          <w:szCs w:val="20"/>
        </w:rPr>
        <w:t>Vanderheiden</w:t>
      </w:r>
      <w:proofErr w:type="spellEnd"/>
      <w:r w:rsidRPr="0094213B">
        <w:rPr>
          <w:rStyle w:val="Emphasis"/>
          <w:rFonts w:ascii="Helvetica Neue" w:hAnsi="Helvetica Neue"/>
          <w:color w:val="444444"/>
          <w:sz w:val="20"/>
          <w:szCs w:val="20"/>
        </w:rPr>
        <w:t xml:space="preserve"> is a Professor in the School of Information Studies (</w:t>
      </w:r>
      <w:proofErr w:type="spellStart"/>
      <w:r w:rsidRPr="0094213B">
        <w:rPr>
          <w:rStyle w:val="Emphasis"/>
          <w:rFonts w:ascii="Helvetica Neue" w:hAnsi="Helvetica Neue"/>
          <w:color w:val="444444"/>
          <w:sz w:val="20"/>
          <w:szCs w:val="20"/>
        </w:rPr>
        <w:t>iSchool</w:t>
      </w:r>
      <w:proofErr w:type="spellEnd"/>
      <w:r w:rsidRPr="0094213B">
        <w:rPr>
          <w:rStyle w:val="Emphasis"/>
          <w:rFonts w:ascii="Helvetica Neue" w:hAnsi="Helvetica Neue"/>
          <w:color w:val="444444"/>
          <w:sz w:val="20"/>
          <w:szCs w:val="20"/>
        </w:rPr>
        <w:t xml:space="preserve">) at the University of Maryland, College Park, and Director of the Trace Research &amp; Development </w:t>
      </w:r>
      <w:proofErr w:type="spellStart"/>
      <w:r w:rsidRPr="0094213B">
        <w:rPr>
          <w:rStyle w:val="Emphasis"/>
          <w:rFonts w:ascii="Helvetica Neue" w:hAnsi="Helvetica Neue"/>
          <w:color w:val="444444"/>
          <w:sz w:val="20"/>
          <w:szCs w:val="20"/>
        </w:rPr>
        <w:t>Center</w:t>
      </w:r>
      <w:proofErr w:type="spellEnd"/>
      <w:r w:rsidRPr="0094213B">
        <w:rPr>
          <w:rStyle w:val="Emphasis"/>
          <w:rFonts w:ascii="Helvetica Neue" w:hAnsi="Helvetica Neue"/>
          <w:color w:val="444444"/>
          <w:sz w:val="20"/>
          <w:szCs w:val="20"/>
        </w:rPr>
        <w:t xml:space="preserve"> at the University of Maryland, and co-directs Raising the Floor, an international consortium of over 50 companies and organizations building the Global Public Inclusive Infrastructure (GPII). Has worked in technology and disability for over 45 years; was a pioneer in Augmentative Communication (a term taken from his writings in 1979) and computer access. Most of the initial access features for both Windows and MacOS came from his </w:t>
      </w:r>
      <w:proofErr w:type="spellStart"/>
      <w:r w:rsidRPr="0094213B">
        <w:rPr>
          <w:rStyle w:val="Emphasis"/>
          <w:rFonts w:ascii="Helvetica Neue" w:hAnsi="Helvetica Neue"/>
          <w:color w:val="444444"/>
          <w:sz w:val="20"/>
          <w:szCs w:val="20"/>
        </w:rPr>
        <w:t>Center</w:t>
      </w:r>
      <w:proofErr w:type="spellEnd"/>
      <w:r w:rsidRPr="0094213B">
        <w:rPr>
          <w:rStyle w:val="Emphasis"/>
          <w:rFonts w:ascii="Helvetica Neue" w:hAnsi="Helvetica Neue"/>
          <w:color w:val="444444"/>
          <w:sz w:val="20"/>
          <w:szCs w:val="20"/>
        </w:rPr>
        <w:t>. His can be in a wide range of products including computers, phones, Automated Postal Stations, Amtrak ticket machines, and airport communication terminals. He co-chaired both WCAG 1.0 and 2.0 working groups, and has worked with over 50 companies and numerous government advisory &amp; planning committees including FCC, NSF, NIH, GSA, NCD, Access Board and White House. (</w:t>
      </w:r>
      <w:proofErr w:type="spellStart"/>
      <w:r w:rsidRPr="0094213B">
        <w:rPr>
          <w:rStyle w:val="Emphasis"/>
          <w:rFonts w:ascii="Helvetica Neue" w:hAnsi="Helvetica Neue"/>
          <w:color w:val="444444"/>
          <w:sz w:val="20"/>
          <w:szCs w:val="20"/>
        </w:rPr>
        <w:t>Dr.</w:t>
      </w:r>
      <w:proofErr w:type="spellEnd"/>
      <w:r w:rsidRPr="0094213B">
        <w:rPr>
          <w:rStyle w:val="Emphasis"/>
          <w:rFonts w:ascii="Helvetica Neue" w:hAnsi="Helvetica Neue"/>
          <w:color w:val="444444"/>
          <w:sz w:val="20"/>
          <w:szCs w:val="20"/>
        </w:rPr>
        <w:t xml:space="preserve"> </w:t>
      </w:r>
      <w:proofErr w:type="spellStart"/>
      <w:r w:rsidRPr="0094213B">
        <w:rPr>
          <w:rStyle w:val="Emphasis"/>
          <w:rFonts w:ascii="Helvetica Neue" w:hAnsi="Helvetica Neue"/>
          <w:color w:val="444444"/>
          <w:sz w:val="20"/>
          <w:szCs w:val="20"/>
        </w:rPr>
        <w:t>Vanderheiden</w:t>
      </w:r>
      <w:proofErr w:type="spellEnd"/>
      <w:r w:rsidRPr="0094213B">
        <w:rPr>
          <w:rStyle w:val="Emphasis"/>
          <w:rFonts w:ascii="Helvetica Neue" w:hAnsi="Helvetica Neue"/>
          <w:color w:val="444444"/>
          <w:sz w:val="20"/>
          <w:szCs w:val="20"/>
        </w:rPr>
        <w:t xml:space="preserve"> will be joining the faculty of the </w:t>
      </w:r>
      <w:proofErr w:type="spellStart"/>
      <w:r w:rsidRPr="0094213B">
        <w:rPr>
          <w:rStyle w:val="Emphasis"/>
          <w:rFonts w:ascii="Helvetica Neue" w:hAnsi="Helvetica Neue"/>
          <w:color w:val="444444"/>
          <w:sz w:val="20"/>
          <w:szCs w:val="20"/>
        </w:rPr>
        <w:t>iSchool</w:t>
      </w:r>
      <w:proofErr w:type="spellEnd"/>
      <w:r w:rsidRPr="0094213B">
        <w:rPr>
          <w:rStyle w:val="Emphasis"/>
          <w:rFonts w:ascii="Helvetica Neue" w:hAnsi="Helvetica Neue"/>
          <w:color w:val="444444"/>
          <w:sz w:val="20"/>
          <w:szCs w:val="20"/>
        </w:rPr>
        <w:t xml:space="preserve"> at University of Maryland – College Park the fall.)</w:t>
      </w:r>
    </w:p>
    <w:p w14:paraId="092AA839"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44845432" w14:textId="77777777" w:rsidR="00AD3FB9" w:rsidRDefault="00AD3FB9" w:rsidP="00AD3FB9">
      <w:pPr>
        <w:pStyle w:val="NormalWeb"/>
        <w:spacing w:before="0" w:beforeAutospacing="0" w:after="0" w:afterAutospacing="0"/>
        <w:rPr>
          <w:rStyle w:val="Hyperlink"/>
          <w:rFonts w:ascii="Helvetica Neue" w:hAnsi="Helvetica Neue"/>
          <w:color w:val="800080"/>
          <w:sz w:val="20"/>
          <w:szCs w:val="20"/>
        </w:rPr>
      </w:pPr>
      <w:r w:rsidRPr="0094213B">
        <w:rPr>
          <w:rFonts w:ascii="Helvetica Neue" w:hAnsi="Helvetica Neue"/>
          <w:color w:val="444444"/>
          <w:sz w:val="20"/>
          <w:szCs w:val="20"/>
        </w:rPr>
        <w:t>Connect with Gregg: </w:t>
      </w:r>
      <w:hyperlink r:id="rId22" w:history="1">
        <w:r w:rsidRPr="0094213B">
          <w:rPr>
            <w:rStyle w:val="Hyperlink"/>
            <w:rFonts w:ascii="Helvetica Neue" w:hAnsi="Helvetica Neue"/>
            <w:color w:val="800080"/>
            <w:sz w:val="20"/>
            <w:szCs w:val="20"/>
          </w:rPr>
          <w:t>https://www.linkedin.com/in/gregg-vanderheiden-bb11085/ </w:t>
        </w:r>
      </w:hyperlink>
    </w:p>
    <w:p w14:paraId="239ED290"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1F00B455"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7912E86F" w14:textId="77777777" w:rsidR="00AD3FB9" w:rsidRPr="0094213B" w:rsidRDefault="00AD3FB9" w:rsidP="00AD3FB9">
      <w:pPr>
        <w:numPr>
          <w:ilvl w:val="0"/>
          <w:numId w:val="5"/>
        </w:numPr>
        <w:ind w:left="450"/>
        <w:jc w:val="left"/>
        <w:rPr>
          <w:rFonts w:ascii="Helvetica Neue" w:hAnsi="Helvetica Neue"/>
          <w:color w:val="444444"/>
          <w:sz w:val="20"/>
          <w:szCs w:val="20"/>
        </w:rPr>
      </w:pPr>
      <w:proofErr w:type="spellStart"/>
      <w:r w:rsidRPr="0094213B">
        <w:rPr>
          <w:rStyle w:val="Strong"/>
          <w:rFonts w:ascii="Helvetica Neue" w:hAnsi="Helvetica Neue"/>
          <w:color w:val="333333"/>
          <w:sz w:val="20"/>
          <w:szCs w:val="20"/>
        </w:rPr>
        <w:t>Aya</w:t>
      </w:r>
      <w:proofErr w:type="spellEnd"/>
      <w:r w:rsidRPr="0094213B">
        <w:rPr>
          <w:rStyle w:val="Strong"/>
          <w:rFonts w:ascii="Helvetica Neue" w:hAnsi="Helvetica Neue"/>
          <w:color w:val="333333"/>
          <w:sz w:val="20"/>
          <w:szCs w:val="20"/>
        </w:rPr>
        <w:t xml:space="preserve"> Abdullah </w:t>
      </w:r>
      <w:proofErr w:type="spellStart"/>
      <w:r w:rsidRPr="0094213B">
        <w:rPr>
          <w:rStyle w:val="Strong"/>
          <w:rFonts w:ascii="Helvetica Neue" w:hAnsi="Helvetica Neue"/>
          <w:color w:val="333333"/>
          <w:sz w:val="20"/>
          <w:szCs w:val="20"/>
        </w:rPr>
        <w:t>Jibreal</w:t>
      </w:r>
      <w:proofErr w:type="spellEnd"/>
      <w:r w:rsidRPr="0094213B">
        <w:rPr>
          <w:rFonts w:ascii="Helvetica Neue" w:hAnsi="Helvetica Neue"/>
          <w:color w:val="444444"/>
          <w:sz w:val="20"/>
          <w:szCs w:val="20"/>
        </w:rPr>
        <w:t xml:space="preserve"> (Inclusion and Accessibility Consultant at </w:t>
      </w:r>
      <w:proofErr w:type="spellStart"/>
      <w:r w:rsidRPr="0094213B">
        <w:rPr>
          <w:rFonts w:ascii="Helvetica Neue" w:hAnsi="Helvetica Neue"/>
          <w:color w:val="444444"/>
          <w:sz w:val="20"/>
          <w:szCs w:val="20"/>
        </w:rPr>
        <w:t>AlQemam</w:t>
      </w:r>
      <w:proofErr w:type="spellEnd"/>
      <w:r w:rsidRPr="0094213B">
        <w:rPr>
          <w:rFonts w:ascii="Helvetica Neue" w:hAnsi="Helvetica Neue"/>
          <w:color w:val="444444"/>
          <w:sz w:val="20"/>
          <w:szCs w:val="20"/>
        </w:rPr>
        <w:t xml:space="preserve"> Consultants)</w:t>
      </w:r>
    </w:p>
    <w:p w14:paraId="656BD612"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7500522B"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lastRenderedPageBreak/>
        <w:fldChar w:fldCharType="begin"/>
      </w:r>
      <w:r w:rsidRPr="0094213B">
        <w:rPr>
          <w:rFonts w:ascii="Helvetica Neue" w:hAnsi="Helvetica Neue"/>
          <w:color w:val="444444"/>
          <w:sz w:val="20"/>
          <w:szCs w:val="20"/>
        </w:rPr>
        <w:instrText xml:space="preserve"> INCLUDEPICTURE "http://aaate.net/wp-content/uploads/sites/12/2020/09/AyaJibreal-300x300.jpeg"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179AE5B0" wp14:editId="2C6A5F77">
            <wp:extent cx="850724" cy="850724"/>
            <wp:effectExtent l="0" t="0" r="635" b="635"/>
            <wp:docPr id="21" name="Picture 21" descr="Profile picture of Aya Jib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ofile picture of Aya Jibre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8622" cy="858622"/>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285D2F76"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19F294D1"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roofErr w:type="spellStart"/>
      <w:r w:rsidRPr="0094213B">
        <w:rPr>
          <w:rStyle w:val="Emphasis"/>
          <w:rFonts w:ascii="Helvetica Neue" w:hAnsi="Helvetica Neue"/>
          <w:color w:val="444444"/>
          <w:sz w:val="20"/>
          <w:szCs w:val="20"/>
        </w:rPr>
        <w:t>Aya</w:t>
      </w:r>
      <w:proofErr w:type="spellEnd"/>
      <w:r w:rsidRPr="0094213B">
        <w:rPr>
          <w:rStyle w:val="Emphasis"/>
          <w:rFonts w:ascii="Helvetica Neue" w:hAnsi="Helvetica Neue"/>
          <w:color w:val="444444"/>
          <w:sz w:val="20"/>
          <w:szCs w:val="20"/>
        </w:rPr>
        <w:t xml:space="preserve"> is an Inclusive Design and Accessibility Consultant/Trainer with 7 years of experience in inclusion and accessibility. </w:t>
      </w:r>
      <w:proofErr w:type="spellStart"/>
      <w:r w:rsidRPr="0094213B">
        <w:rPr>
          <w:rStyle w:val="Emphasis"/>
          <w:rFonts w:ascii="Helvetica Neue" w:hAnsi="Helvetica Neue"/>
          <w:color w:val="444444"/>
          <w:sz w:val="20"/>
          <w:szCs w:val="20"/>
        </w:rPr>
        <w:t>Aya</w:t>
      </w:r>
      <w:proofErr w:type="spellEnd"/>
      <w:r w:rsidRPr="0094213B">
        <w:rPr>
          <w:rStyle w:val="Emphasis"/>
          <w:rFonts w:ascii="Helvetica Neue" w:hAnsi="Helvetica Neue"/>
          <w:color w:val="444444"/>
          <w:sz w:val="20"/>
          <w:szCs w:val="20"/>
        </w:rPr>
        <w:t xml:space="preserve"> worked with many entities around Saudi Arabia, exploring how accessibility can be successfully adopted in different business environments. Saudi Arabia representative at G3ict/Smart Cities for All global initiatives. First CPACC certified in Saudi Arabia. Certified in disability case management. IAAP Strategic Leader in Accessibility (</w:t>
      </w:r>
      <w:proofErr w:type="spellStart"/>
      <w:r w:rsidRPr="0094213B">
        <w:rPr>
          <w:rStyle w:val="Emphasis"/>
          <w:rFonts w:ascii="Helvetica Neue" w:hAnsi="Helvetica Neue"/>
          <w:color w:val="444444"/>
          <w:sz w:val="20"/>
          <w:szCs w:val="20"/>
        </w:rPr>
        <w:t>SLiA</w:t>
      </w:r>
      <w:proofErr w:type="spellEnd"/>
      <w:r w:rsidRPr="0094213B">
        <w:rPr>
          <w:rStyle w:val="Emphasis"/>
          <w:rFonts w:ascii="Helvetica Neue" w:hAnsi="Helvetica Neue"/>
          <w:color w:val="444444"/>
          <w:sz w:val="20"/>
          <w:szCs w:val="20"/>
        </w:rPr>
        <w:t>) initiative committee member.</w:t>
      </w:r>
    </w:p>
    <w:p w14:paraId="0A43CC54"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6602610B"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 xml:space="preserve">Connect with </w:t>
      </w:r>
      <w:proofErr w:type="spellStart"/>
      <w:r w:rsidRPr="0094213B">
        <w:rPr>
          <w:rFonts w:ascii="Helvetica Neue" w:hAnsi="Helvetica Neue"/>
          <w:color w:val="444444"/>
          <w:sz w:val="20"/>
          <w:szCs w:val="20"/>
        </w:rPr>
        <w:t>Aya</w:t>
      </w:r>
      <w:proofErr w:type="spellEnd"/>
      <w:r w:rsidRPr="0094213B">
        <w:rPr>
          <w:rFonts w:ascii="Helvetica Neue" w:hAnsi="Helvetica Neue"/>
          <w:color w:val="444444"/>
          <w:sz w:val="20"/>
          <w:szCs w:val="20"/>
        </w:rPr>
        <w:t>: </w:t>
      </w:r>
      <w:hyperlink r:id="rId24" w:history="1">
        <w:r w:rsidRPr="0094213B">
          <w:rPr>
            <w:rStyle w:val="Hyperlink"/>
            <w:rFonts w:ascii="Helvetica Neue" w:hAnsi="Helvetica Neue"/>
            <w:color w:val="800080"/>
            <w:sz w:val="20"/>
            <w:szCs w:val="20"/>
          </w:rPr>
          <w:t>https://www.linkedin.com/in/ayajibreal/</w:t>
        </w:r>
      </w:hyperlink>
    </w:p>
    <w:p w14:paraId="0451DB7C"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535DDA85"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5294FC2D" w14:textId="77777777" w:rsidR="00AD3FB9" w:rsidRPr="0094213B" w:rsidRDefault="00AD3FB9" w:rsidP="00AD3FB9">
      <w:pPr>
        <w:numPr>
          <w:ilvl w:val="0"/>
          <w:numId w:val="6"/>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t xml:space="preserve">Astrid </w:t>
      </w:r>
      <w:proofErr w:type="spellStart"/>
      <w:r w:rsidRPr="0094213B">
        <w:rPr>
          <w:rStyle w:val="Strong"/>
          <w:rFonts w:ascii="Helvetica Neue" w:hAnsi="Helvetica Neue"/>
          <w:color w:val="333333"/>
          <w:sz w:val="20"/>
          <w:szCs w:val="20"/>
        </w:rPr>
        <w:t>Stueckelberger</w:t>
      </w:r>
      <w:proofErr w:type="spellEnd"/>
      <w:r w:rsidRPr="0094213B">
        <w:rPr>
          <w:rFonts w:ascii="Helvetica Neue" w:hAnsi="Helvetica Neue"/>
          <w:color w:val="444444"/>
          <w:sz w:val="20"/>
          <w:szCs w:val="20"/>
        </w:rPr>
        <w:t> (Scientist and international health expert)</w:t>
      </w:r>
    </w:p>
    <w:p w14:paraId="389B3EB6"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36C1A954"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"http://aaate.net/wp-content/uploads/sites/12/2020/09/AstridStuckelberger.png"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07DD197F" wp14:editId="4827D8A1">
            <wp:extent cx="769243" cy="1151902"/>
            <wp:effectExtent l="0" t="0" r="5715" b="3810"/>
            <wp:docPr id="20" name="Picture 20" descr="Profile picture of Astrid Stuckel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file picture of Astrid Stuckelberg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3416" cy="1158151"/>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3E89D3DB"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48915851"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Dr Astrid </w:t>
      </w:r>
      <w:proofErr w:type="spellStart"/>
      <w:r w:rsidRPr="0094213B">
        <w:rPr>
          <w:rStyle w:val="Emphasis"/>
          <w:rFonts w:ascii="Helvetica Neue" w:hAnsi="Helvetica Neue"/>
          <w:color w:val="444444"/>
          <w:sz w:val="20"/>
          <w:szCs w:val="20"/>
        </w:rPr>
        <w:t>Stuckelberger</w:t>
      </w:r>
      <w:proofErr w:type="spellEnd"/>
      <w:r w:rsidRPr="0094213B">
        <w:rPr>
          <w:rStyle w:val="Emphasis"/>
          <w:rFonts w:ascii="Helvetica Neue" w:hAnsi="Helvetica Neue"/>
          <w:color w:val="444444"/>
          <w:sz w:val="20"/>
          <w:szCs w:val="20"/>
        </w:rPr>
        <w:t xml:space="preserve"> is an internationally recognized expert in ageing, innovation and global public health issues. PhD in population health and Privat-Docent of medicine, she is a researcher and professor in public health sciences at the Faculty of Medicine of the University of Geneva and Lausanne for 20 years, she directs several international and European projects, training and communication for the public. For example, she is regularly invited as an EU expert on ICT, Innovation and ethics/regulation for seniors for the EU, national institutions (i.e. AAL, FFG) or private sector R&amp;D. Within the United Nations, she has for example been working with WHO department on ageing, mental health, social determinants, international health regulations (pandemics) and ethics. She was awarded by the United Nations Secretary-General for her achievements with the Geneva International Network on Ageing (GINA), which she currently chairs. Author of a dozen books and more than 200 scientific articles, policy papers, governmental, European Commission or UN reports.</w:t>
      </w:r>
    </w:p>
    <w:p w14:paraId="0AF5FA83"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19983A53"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Connect with Astrid: </w:t>
      </w:r>
      <w:hyperlink r:id="rId26" w:history="1">
        <w:r w:rsidRPr="0094213B">
          <w:rPr>
            <w:rStyle w:val="Hyperlink"/>
            <w:rFonts w:ascii="Helvetica Neue" w:hAnsi="Helvetica Neue"/>
            <w:color w:val="800080"/>
            <w:sz w:val="20"/>
            <w:szCs w:val="20"/>
          </w:rPr>
          <w:t>https://www.linkedin.com/in/drastridstuckelberger/ </w:t>
        </w:r>
      </w:hyperlink>
    </w:p>
    <w:p w14:paraId="0002479D"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7282141F"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034ACB0C" w14:textId="77777777" w:rsidR="00AD3FB9" w:rsidRPr="0094213B" w:rsidRDefault="00AD3FB9" w:rsidP="00AD3FB9">
      <w:pPr>
        <w:numPr>
          <w:ilvl w:val="0"/>
          <w:numId w:val="7"/>
        </w:numPr>
        <w:ind w:left="450"/>
        <w:jc w:val="left"/>
        <w:rPr>
          <w:rFonts w:ascii="Helvetica Neue" w:hAnsi="Helvetica Neue"/>
          <w:color w:val="444444"/>
          <w:sz w:val="20"/>
          <w:szCs w:val="20"/>
        </w:rPr>
      </w:pPr>
      <w:proofErr w:type="spellStart"/>
      <w:r w:rsidRPr="0094213B">
        <w:rPr>
          <w:rStyle w:val="Strong"/>
          <w:rFonts w:ascii="Helvetica Neue" w:hAnsi="Helvetica Neue"/>
          <w:color w:val="333333"/>
          <w:sz w:val="20"/>
          <w:szCs w:val="20"/>
        </w:rPr>
        <w:t>ShadiAbou</w:t>
      </w:r>
      <w:proofErr w:type="spellEnd"/>
      <w:r w:rsidRPr="0094213B">
        <w:rPr>
          <w:rStyle w:val="Strong"/>
          <w:rFonts w:ascii="Helvetica Neue" w:hAnsi="Helvetica Neue"/>
          <w:color w:val="333333"/>
          <w:sz w:val="20"/>
          <w:szCs w:val="20"/>
        </w:rPr>
        <w:t>-Zahra</w:t>
      </w:r>
      <w:r w:rsidRPr="0094213B">
        <w:rPr>
          <w:rFonts w:ascii="Helvetica Neue" w:hAnsi="Helvetica Neue"/>
          <w:color w:val="444444"/>
          <w:sz w:val="20"/>
          <w:szCs w:val="20"/>
        </w:rPr>
        <w:t> (W3C Web Accessibility Initiative (WAI))</w:t>
      </w:r>
    </w:p>
    <w:p w14:paraId="675C4E45"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5B338EC6"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"http://aaate.net/wp-content/uploads/sites/12/2020/09/ShadiAbouZahra.jpg"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3BAE7ADF" wp14:editId="2FAC8372">
            <wp:extent cx="796403" cy="1197313"/>
            <wp:effectExtent l="0" t="0" r="3810" b="0"/>
            <wp:docPr id="19" name="Picture 19" descr="Profile picture of Shadi Abou Za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ofile picture of Shadi Abou Zah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9275" cy="1201630"/>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63F92D60"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694EA7D8"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roofErr w:type="spellStart"/>
      <w:r w:rsidRPr="0094213B">
        <w:rPr>
          <w:rStyle w:val="Emphasis"/>
          <w:rFonts w:ascii="Helvetica Neue" w:hAnsi="Helvetica Neue"/>
          <w:color w:val="444444"/>
          <w:sz w:val="20"/>
          <w:szCs w:val="20"/>
        </w:rPr>
        <w:t>Shadi</w:t>
      </w:r>
      <w:proofErr w:type="spellEnd"/>
      <w:r w:rsidRPr="0094213B">
        <w:rPr>
          <w:rStyle w:val="Emphasis"/>
          <w:rFonts w:ascii="Helvetica Neue" w:hAnsi="Helvetica Neue"/>
          <w:color w:val="444444"/>
          <w:sz w:val="20"/>
          <w:szCs w:val="20"/>
        </w:rPr>
        <w:t xml:space="preserve"> </w:t>
      </w:r>
      <w:proofErr w:type="spellStart"/>
      <w:r w:rsidRPr="0094213B">
        <w:rPr>
          <w:rStyle w:val="Emphasis"/>
          <w:rFonts w:ascii="Helvetica Neue" w:hAnsi="Helvetica Neue"/>
          <w:color w:val="444444"/>
          <w:sz w:val="20"/>
          <w:szCs w:val="20"/>
        </w:rPr>
        <w:t>Abou</w:t>
      </w:r>
      <w:proofErr w:type="spellEnd"/>
      <w:r w:rsidRPr="0094213B">
        <w:rPr>
          <w:rStyle w:val="Emphasis"/>
          <w:rFonts w:ascii="Helvetica Neue" w:hAnsi="Helvetica Neue"/>
          <w:color w:val="444444"/>
          <w:sz w:val="20"/>
          <w:szCs w:val="20"/>
        </w:rPr>
        <w:t xml:space="preserve">-Zahra works with the W3C Web Accessibility Initiative (WAI) as the Accessibility Strategy and Technology Specialist. He coordinates accessibility priorities in the W3C Strategy team, as well as international promotion, coordination, and harmonization of web accessibility standards. </w:t>
      </w:r>
      <w:proofErr w:type="spellStart"/>
      <w:r w:rsidRPr="0094213B">
        <w:rPr>
          <w:rStyle w:val="Emphasis"/>
          <w:rFonts w:ascii="Helvetica Neue" w:hAnsi="Helvetica Neue"/>
          <w:color w:val="444444"/>
          <w:sz w:val="20"/>
          <w:szCs w:val="20"/>
        </w:rPr>
        <w:t>Shadi</w:t>
      </w:r>
      <w:proofErr w:type="spellEnd"/>
      <w:r w:rsidRPr="0094213B">
        <w:rPr>
          <w:rStyle w:val="Emphasis"/>
          <w:rFonts w:ascii="Helvetica Neue" w:hAnsi="Helvetica Neue"/>
          <w:color w:val="444444"/>
          <w:sz w:val="20"/>
          <w:szCs w:val="20"/>
        </w:rPr>
        <w:t xml:space="preserve"> also </w:t>
      </w:r>
      <w:r w:rsidRPr="0094213B">
        <w:rPr>
          <w:rStyle w:val="Emphasis"/>
          <w:rFonts w:ascii="Helvetica Neue" w:hAnsi="Helvetica Neue"/>
          <w:color w:val="444444"/>
          <w:sz w:val="20"/>
          <w:szCs w:val="20"/>
        </w:rPr>
        <w:lastRenderedPageBreak/>
        <w:t>maintains WAI liaisons with key stakeholders including disability, research, and standards organizations, as well as coordinates WAI outreach in Europe, accessibility evaluation techniques, and European-funded projects on accessibility.</w:t>
      </w:r>
    </w:p>
    <w:p w14:paraId="0989FFDC"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0E294E1A"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 xml:space="preserve">Connect with </w:t>
      </w:r>
      <w:proofErr w:type="spellStart"/>
      <w:r w:rsidRPr="0094213B">
        <w:rPr>
          <w:rFonts w:ascii="Helvetica Neue" w:hAnsi="Helvetica Neue"/>
          <w:color w:val="444444"/>
          <w:sz w:val="20"/>
          <w:szCs w:val="20"/>
        </w:rPr>
        <w:t>Shadi</w:t>
      </w:r>
      <w:proofErr w:type="spellEnd"/>
      <w:r w:rsidRPr="0094213B">
        <w:rPr>
          <w:rFonts w:ascii="Helvetica Neue" w:hAnsi="Helvetica Neue"/>
          <w:color w:val="444444"/>
          <w:sz w:val="20"/>
          <w:szCs w:val="20"/>
        </w:rPr>
        <w:t>: </w:t>
      </w:r>
      <w:hyperlink r:id="rId28" w:history="1">
        <w:r w:rsidRPr="0094213B">
          <w:rPr>
            <w:rStyle w:val="Hyperlink"/>
            <w:rFonts w:ascii="Helvetica Neue" w:hAnsi="Helvetica Neue"/>
            <w:color w:val="800080"/>
            <w:sz w:val="20"/>
            <w:szCs w:val="20"/>
          </w:rPr>
          <w:t>https://www.linkedin.com/in/shadiabouzahra/ </w:t>
        </w:r>
      </w:hyperlink>
    </w:p>
    <w:p w14:paraId="61A5F13E"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3624C166"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p>
    <w:p w14:paraId="3B1C32C8" w14:textId="77777777" w:rsidR="00AD3FB9" w:rsidRPr="0094213B" w:rsidRDefault="00AD3FB9" w:rsidP="00AD3FB9">
      <w:pPr>
        <w:numPr>
          <w:ilvl w:val="0"/>
          <w:numId w:val="8"/>
        </w:numPr>
        <w:ind w:left="450"/>
        <w:jc w:val="left"/>
        <w:rPr>
          <w:rFonts w:ascii="Helvetica Neue" w:hAnsi="Helvetica Neue"/>
          <w:color w:val="444444"/>
          <w:sz w:val="20"/>
          <w:szCs w:val="20"/>
        </w:rPr>
      </w:pPr>
      <w:r w:rsidRPr="0094213B">
        <w:rPr>
          <w:rStyle w:val="Strong"/>
          <w:rFonts w:ascii="Helvetica Neue" w:hAnsi="Helvetica Neue"/>
          <w:color w:val="333333"/>
          <w:sz w:val="20"/>
          <w:szCs w:val="20"/>
        </w:rPr>
        <w:t xml:space="preserve">Christoph </w:t>
      </w:r>
      <w:proofErr w:type="spellStart"/>
      <w:r w:rsidRPr="0094213B">
        <w:rPr>
          <w:rStyle w:val="Strong"/>
          <w:rFonts w:ascii="Helvetica Neue" w:hAnsi="Helvetica Neue"/>
          <w:color w:val="333333"/>
          <w:sz w:val="20"/>
          <w:szCs w:val="20"/>
        </w:rPr>
        <w:t>Veigl</w:t>
      </w:r>
      <w:proofErr w:type="spellEnd"/>
      <w:r w:rsidRPr="0094213B">
        <w:rPr>
          <w:rFonts w:ascii="Helvetica Neue" w:hAnsi="Helvetica Neue"/>
          <w:color w:val="444444"/>
          <w:sz w:val="20"/>
          <w:szCs w:val="20"/>
        </w:rPr>
        <w:t> (</w:t>
      </w:r>
      <w:proofErr w:type="spellStart"/>
      <w:r w:rsidRPr="0094213B">
        <w:rPr>
          <w:rFonts w:ascii="Helvetica Neue" w:hAnsi="Helvetica Neue"/>
          <w:color w:val="444444"/>
          <w:sz w:val="20"/>
          <w:szCs w:val="20"/>
        </w:rPr>
        <w:t>Technikum</w:t>
      </w:r>
      <w:proofErr w:type="spellEnd"/>
      <w:r w:rsidRPr="0094213B">
        <w:rPr>
          <w:rFonts w:ascii="Helvetica Neue" w:hAnsi="Helvetica Neue"/>
          <w:color w:val="444444"/>
          <w:sz w:val="20"/>
          <w:szCs w:val="20"/>
        </w:rPr>
        <w:t xml:space="preserve"> Wien)</w:t>
      </w:r>
    </w:p>
    <w:p w14:paraId="43D4FC7F"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5CE765CF"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fldChar w:fldCharType="begin"/>
      </w:r>
      <w:r w:rsidRPr="0094213B">
        <w:rPr>
          <w:rFonts w:ascii="Helvetica Neue" w:hAnsi="Helvetica Neue"/>
          <w:color w:val="444444"/>
          <w:sz w:val="20"/>
          <w:szCs w:val="20"/>
        </w:rPr>
        <w:instrText xml:space="preserve"> INCLUDEPICTURE "http://aaate.net/wp-content/uploads/sites/12/2020/09/veigl-210x300.jpg" \* MERGEFORMATINET </w:instrText>
      </w:r>
      <w:r w:rsidRPr="0094213B">
        <w:rPr>
          <w:rFonts w:ascii="Helvetica Neue" w:hAnsi="Helvetica Neue"/>
          <w:color w:val="444444"/>
          <w:sz w:val="20"/>
          <w:szCs w:val="20"/>
        </w:rPr>
        <w:fldChar w:fldCharType="separate"/>
      </w:r>
      <w:r w:rsidRPr="0094213B">
        <w:rPr>
          <w:rFonts w:ascii="Helvetica Neue" w:hAnsi="Helvetica Neue"/>
          <w:noProof/>
          <w:color w:val="444444"/>
          <w:sz w:val="20"/>
          <w:szCs w:val="20"/>
        </w:rPr>
        <w:drawing>
          <wp:inline distT="0" distB="0" distL="0" distR="0" wp14:anchorId="083B7C5E" wp14:editId="6D1ECE5B">
            <wp:extent cx="760334" cy="1086373"/>
            <wp:effectExtent l="0" t="0" r="1905" b="6350"/>
            <wp:docPr id="18" name="Picture 18" descr="Profile picture of Christoph Vei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file picture of Christoph Veig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7822" cy="1097072"/>
                    </a:xfrm>
                    <a:prstGeom prst="rect">
                      <a:avLst/>
                    </a:prstGeom>
                    <a:noFill/>
                    <a:ln>
                      <a:noFill/>
                    </a:ln>
                  </pic:spPr>
                </pic:pic>
              </a:graphicData>
            </a:graphic>
          </wp:inline>
        </w:drawing>
      </w:r>
      <w:r w:rsidRPr="0094213B">
        <w:rPr>
          <w:rFonts w:ascii="Helvetica Neue" w:hAnsi="Helvetica Neue"/>
          <w:color w:val="444444"/>
          <w:sz w:val="20"/>
          <w:szCs w:val="20"/>
        </w:rPr>
        <w:fldChar w:fldCharType="end"/>
      </w:r>
    </w:p>
    <w:p w14:paraId="34398F97" w14:textId="77777777" w:rsidR="00AD3FB9" w:rsidRDefault="00AD3FB9" w:rsidP="00AD3FB9">
      <w:pPr>
        <w:pStyle w:val="NormalWeb"/>
        <w:spacing w:before="0" w:beforeAutospacing="0" w:after="0" w:afterAutospacing="0"/>
        <w:rPr>
          <w:rStyle w:val="Emphasis"/>
          <w:rFonts w:ascii="Helvetica Neue" w:hAnsi="Helvetica Neue"/>
          <w:color w:val="444444"/>
          <w:sz w:val="20"/>
          <w:szCs w:val="20"/>
        </w:rPr>
      </w:pPr>
    </w:p>
    <w:p w14:paraId="1F466215"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 xml:space="preserve">Christoph </w:t>
      </w:r>
      <w:proofErr w:type="spellStart"/>
      <w:r w:rsidRPr="0094213B">
        <w:rPr>
          <w:rStyle w:val="Emphasis"/>
          <w:rFonts w:ascii="Helvetica Neue" w:hAnsi="Helvetica Neue"/>
          <w:color w:val="444444"/>
          <w:sz w:val="20"/>
          <w:szCs w:val="20"/>
        </w:rPr>
        <w:t>Veigl</w:t>
      </w:r>
      <w:proofErr w:type="spellEnd"/>
      <w:r w:rsidRPr="0094213B">
        <w:rPr>
          <w:rStyle w:val="Emphasis"/>
          <w:rFonts w:ascii="Helvetica Neue" w:hAnsi="Helvetica Neue"/>
          <w:color w:val="444444"/>
          <w:sz w:val="20"/>
          <w:szCs w:val="20"/>
        </w:rPr>
        <w:t xml:space="preserve"> works as a researcher and lecturer at the University of Applied Sciences </w:t>
      </w:r>
      <w:proofErr w:type="spellStart"/>
      <w:r w:rsidRPr="0094213B">
        <w:rPr>
          <w:rStyle w:val="Emphasis"/>
          <w:rFonts w:ascii="Helvetica Neue" w:hAnsi="Helvetica Neue"/>
          <w:color w:val="444444"/>
          <w:sz w:val="20"/>
          <w:szCs w:val="20"/>
        </w:rPr>
        <w:t>Technikum</w:t>
      </w:r>
      <w:proofErr w:type="spellEnd"/>
      <w:r w:rsidRPr="0094213B">
        <w:rPr>
          <w:rStyle w:val="Emphasis"/>
          <w:rFonts w:ascii="Helvetica Neue" w:hAnsi="Helvetica Neue"/>
          <w:color w:val="444444"/>
          <w:sz w:val="20"/>
          <w:szCs w:val="20"/>
        </w:rPr>
        <w:t xml:space="preserve"> Wien, where he founded the research group for Assistive Technology and Smart Homes. Since 2010, Chris </w:t>
      </w:r>
      <w:proofErr w:type="spellStart"/>
      <w:r w:rsidRPr="0094213B">
        <w:rPr>
          <w:rStyle w:val="Emphasis"/>
          <w:rFonts w:ascii="Helvetica Neue" w:hAnsi="Helvetica Neue"/>
          <w:color w:val="444444"/>
          <w:sz w:val="20"/>
          <w:szCs w:val="20"/>
        </w:rPr>
        <w:t>Veigl</w:t>
      </w:r>
      <w:proofErr w:type="spellEnd"/>
      <w:r w:rsidRPr="0094213B">
        <w:rPr>
          <w:rStyle w:val="Emphasis"/>
          <w:rFonts w:ascii="Helvetica Neue" w:hAnsi="Helvetica Neue"/>
          <w:color w:val="444444"/>
          <w:sz w:val="20"/>
          <w:szCs w:val="20"/>
        </w:rPr>
        <w:t xml:space="preserve"> has been leading national and international research and development projects in the areas of AT and AAL. He presented Assistive Technology solutions in various locations around the world. His technical expertise includes software engineering and firmware development for embedded systems, system architecture and design of embedded systems as well as implementation of human-machine interfaces using hardware/software technologies.</w:t>
      </w:r>
    </w:p>
    <w:p w14:paraId="6A2D8B61"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Style w:val="Emphasis"/>
          <w:rFonts w:ascii="Helvetica Neue" w:hAnsi="Helvetica Neue"/>
          <w:color w:val="444444"/>
          <w:sz w:val="20"/>
          <w:szCs w:val="20"/>
        </w:rPr>
        <w:t xml:space="preserve">Christoph </w:t>
      </w:r>
      <w:proofErr w:type="spellStart"/>
      <w:r w:rsidRPr="0094213B">
        <w:rPr>
          <w:rStyle w:val="Emphasis"/>
          <w:rFonts w:ascii="Helvetica Neue" w:hAnsi="Helvetica Neue"/>
          <w:color w:val="444444"/>
          <w:sz w:val="20"/>
          <w:szCs w:val="20"/>
        </w:rPr>
        <w:t>Veigl</w:t>
      </w:r>
      <w:proofErr w:type="spellEnd"/>
      <w:r w:rsidRPr="0094213B">
        <w:rPr>
          <w:rStyle w:val="Emphasis"/>
          <w:rFonts w:ascii="Helvetica Neue" w:hAnsi="Helvetica Neue"/>
          <w:color w:val="444444"/>
          <w:sz w:val="20"/>
          <w:szCs w:val="20"/>
        </w:rPr>
        <w:t xml:space="preserve"> is chairman of the </w:t>
      </w:r>
      <w:proofErr w:type="spellStart"/>
      <w:r w:rsidRPr="0094213B">
        <w:rPr>
          <w:rStyle w:val="Emphasis"/>
          <w:rFonts w:ascii="Helvetica Neue" w:hAnsi="Helvetica Neue"/>
          <w:color w:val="444444"/>
          <w:sz w:val="20"/>
          <w:szCs w:val="20"/>
        </w:rPr>
        <w:t>AsTeRICS</w:t>
      </w:r>
      <w:proofErr w:type="spellEnd"/>
      <w:r w:rsidRPr="0094213B">
        <w:rPr>
          <w:rStyle w:val="Emphasis"/>
          <w:rFonts w:ascii="Helvetica Neue" w:hAnsi="Helvetica Neue"/>
          <w:color w:val="444444"/>
          <w:sz w:val="20"/>
          <w:szCs w:val="20"/>
        </w:rPr>
        <w:t xml:space="preserve"> Foundation for Open Source Assistive Technologies and heads the competence network of the AAL Austria initiative and the knowledge </w:t>
      </w:r>
      <w:proofErr w:type="spellStart"/>
      <w:r w:rsidRPr="0094213B">
        <w:rPr>
          <w:rStyle w:val="Emphasis"/>
          <w:rFonts w:ascii="Helvetica Neue" w:hAnsi="Helvetica Neue"/>
          <w:color w:val="444444"/>
          <w:sz w:val="20"/>
          <w:szCs w:val="20"/>
        </w:rPr>
        <w:t>center</w:t>
      </w:r>
      <w:proofErr w:type="spellEnd"/>
      <w:r w:rsidRPr="0094213B">
        <w:rPr>
          <w:rStyle w:val="Emphasis"/>
          <w:rFonts w:ascii="Helvetica Neue" w:hAnsi="Helvetica Neue"/>
          <w:color w:val="444444"/>
          <w:sz w:val="20"/>
          <w:szCs w:val="20"/>
        </w:rPr>
        <w:t xml:space="preserve"> for barrier-free technologies.</w:t>
      </w:r>
    </w:p>
    <w:p w14:paraId="7048FA94" w14:textId="77777777" w:rsidR="00AD3FB9" w:rsidRDefault="00AD3FB9" w:rsidP="00AD3FB9">
      <w:pPr>
        <w:pStyle w:val="NormalWeb"/>
        <w:spacing w:before="0" w:beforeAutospacing="0" w:after="0" w:afterAutospacing="0"/>
        <w:rPr>
          <w:rFonts w:ascii="Helvetica Neue" w:hAnsi="Helvetica Neue"/>
          <w:color w:val="444444"/>
          <w:sz w:val="20"/>
          <w:szCs w:val="20"/>
        </w:rPr>
      </w:pPr>
    </w:p>
    <w:p w14:paraId="3AC1E0A6" w14:textId="77777777" w:rsidR="00AD3FB9" w:rsidRPr="0094213B" w:rsidRDefault="00AD3FB9" w:rsidP="00AD3FB9">
      <w:pPr>
        <w:pStyle w:val="NormalWeb"/>
        <w:spacing w:before="0" w:beforeAutospacing="0" w:after="0" w:afterAutospacing="0"/>
        <w:rPr>
          <w:rFonts w:ascii="Helvetica Neue" w:hAnsi="Helvetica Neue"/>
          <w:color w:val="444444"/>
          <w:sz w:val="20"/>
          <w:szCs w:val="20"/>
        </w:rPr>
      </w:pPr>
      <w:r w:rsidRPr="0094213B">
        <w:rPr>
          <w:rFonts w:ascii="Helvetica Neue" w:hAnsi="Helvetica Neue"/>
          <w:color w:val="444444"/>
          <w:sz w:val="20"/>
          <w:szCs w:val="20"/>
        </w:rPr>
        <w:t>Connect with Christoph: </w:t>
      </w:r>
      <w:hyperlink r:id="rId30" w:history="1">
        <w:r w:rsidRPr="0094213B">
          <w:rPr>
            <w:rStyle w:val="Hyperlink"/>
            <w:rFonts w:ascii="Helvetica Neue" w:hAnsi="Helvetica Neue"/>
            <w:color w:val="800080"/>
            <w:sz w:val="20"/>
            <w:szCs w:val="20"/>
          </w:rPr>
          <w:t>https://www.linkedin.com/in/christoph-veigl-b535203/</w:t>
        </w:r>
      </w:hyperlink>
    </w:p>
    <w:p w14:paraId="5963E8E9" w14:textId="77777777" w:rsidR="00B2398E" w:rsidRPr="00AD3FB9" w:rsidRDefault="001D5AFA">
      <w:pPr>
        <w:rPr>
          <w:lang w:val="en-US"/>
        </w:rPr>
      </w:pPr>
    </w:p>
    <w:sectPr w:rsidR="00B2398E" w:rsidRPr="00AD3FB9" w:rsidSect="00B97A82">
      <w:footerReference w:type="default" r:id="rId31"/>
      <w:pgSz w:w="11906" w:h="16838"/>
      <w:pgMar w:top="1417" w:right="1134" w:bottom="1134" w:left="1134"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681D" w14:textId="77777777" w:rsidR="001D5AFA" w:rsidRDefault="001D5AFA">
      <w:r>
        <w:separator/>
      </w:r>
    </w:p>
  </w:endnote>
  <w:endnote w:type="continuationSeparator" w:id="0">
    <w:p w14:paraId="78B0E44A" w14:textId="77777777" w:rsidR="001D5AFA" w:rsidRDefault="001D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5957" w14:textId="77777777" w:rsidR="00B26D59" w:rsidRDefault="001D5AFA" w:rsidP="00135806">
    <w:pPr>
      <w:rPr>
        <w:sz w:val="15"/>
        <w:szCs w:val="15"/>
      </w:rPr>
    </w:pPr>
  </w:p>
  <w:p w14:paraId="0073482F" w14:textId="77777777" w:rsidR="00B97A82" w:rsidRPr="00B26D59" w:rsidRDefault="0059154C" w:rsidP="00135806">
    <w:pPr>
      <w:rPr>
        <w:sz w:val="15"/>
        <w:szCs w:val="15"/>
      </w:rPr>
    </w:pPr>
    <w:r>
      <w:rPr>
        <w:noProof/>
        <w:lang w:val="en-US" w:eastAsia="en-US"/>
      </w:rPr>
      <w:drawing>
        <wp:inline distT="0" distB="0" distL="0" distR="0" wp14:anchorId="4303B978" wp14:editId="00EF1A52">
          <wp:extent cx="360000" cy="238155"/>
          <wp:effectExtent l="0" t="0" r="0" b="0"/>
          <wp:docPr id="44" name="image2.jpg" title="EU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0000" cy="238155"/>
                  </a:xfrm>
                  <a:prstGeom prst="rect">
                    <a:avLst/>
                  </a:prstGeom>
                  <a:ln/>
                </pic:spPr>
              </pic:pic>
            </a:graphicData>
          </a:graphic>
        </wp:inline>
      </w:drawing>
    </w:r>
    <w:r>
      <w:rPr>
        <w:sz w:val="15"/>
        <w:szCs w:val="15"/>
      </w:rPr>
      <w:tab/>
    </w:r>
    <w:r w:rsidRPr="00FA6AA5">
      <w:rPr>
        <w:sz w:val="18"/>
        <w:szCs w:val="18"/>
      </w:rPr>
      <w:t>This project has received funding from the European Union’s Horizon 2020 Research and Innovation Programme Under Grant Agreement no. 875588</w:t>
    </w:r>
  </w:p>
  <w:p w14:paraId="61A4E3ED" w14:textId="77777777" w:rsidR="00B97A82" w:rsidRDefault="0059154C" w:rsidP="00933BA3">
    <w:pPr>
      <w:pStyle w:val="Footer"/>
      <w:jc w:val="right"/>
    </w:pPr>
    <w:r>
      <w:fldChar w:fldCharType="begin"/>
    </w:r>
    <w:r>
      <w:instrText xml:space="preserve"> PAGE   \* MERGEFORMAT </w:instrText>
    </w:r>
    <w:r>
      <w:fldChar w:fldCharType="separate"/>
    </w:r>
    <w:r>
      <w:rPr>
        <w:noProof/>
      </w:rPr>
      <w:t>4</w:t>
    </w:r>
    <w:r>
      <w:rPr>
        <w:noProof/>
      </w:rPr>
      <w:fldChar w:fldCharType="end"/>
    </w:r>
  </w:p>
  <w:p w14:paraId="0DC8E56D" w14:textId="77777777" w:rsidR="00B97A82" w:rsidRDefault="001D5AFA" w:rsidP="008B2C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81BA" w14:textId="77777777" w:rsidR="001D5AFA" w:rsidRDefault="001D5AFA">
      <w:r>
        <w:separator/>
      </w:r>
    </w:p>
  </w:footnote>
  <w:footnote w:type="continuationSeparator" w:id="0">
    <w:p w14:paraId="58646A31" w14:textId="77777777" w:rsidR="001D5AFA" w:rsidRDefault="001D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EED"/>
    <w:multiLevelType w:val="multilevel"/>
    <w:tmpl w:val="7C6E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633A8"/>
    <w:multiLevelType w:val="multilevel"/>
    <w:tmpl w:val="BD6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C6912"/>
    <w:multiLevelType w:val="multilevel"/>
    <w:tmpl w:val="60B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E7D31"/>
    <w:multiLevelType w:val="multilevel"/>
    <w:tmpl w:val="09CE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E85BFD"/>
    <w:multiLevelType w:val="multilevel"/>
    <w:tmpl w:val="9C4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27190"/>
    <w:multiLevelType w:val="multilevel"/>
    <w:tmpl w:val="C2B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62195"/>
    <w:multiLevelType w:val="multilevel"/>
    <w:tmpl w:val="EE4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8C556A"/>
    <w:multiLevelType w:val="multilevel"/>
    <w:tmpl w:val="35B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B9"/>
    <w:rsid w:val="00010F1F"/>
    <w:rsid w:val="001D5AFA"/>
    <w:rsid w:val="0025522F"/>
    <w:rsid w:val="0059154C"/>
    <w:rsid w:val="005B0C51"/>
    <w:rsid w:val="00600BAD"/>
    <w:rsid w:val="00764C89"/>
    <w:rsid w:val="00AD3FB9"/>
    <w:rsid w:val="00B55A43"/>
    <w:rsid w:val="00D9578C"/>
    <w:rsid w:val="00FB7763"/>
    <w:rsid w:val="00FD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0AD787"/>
  <w15:chartTrackingRefBased/>
  <w15:docId w15:val="{66294BF2-4F81-5C4B-8869-32C5591A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FB9"/>
    <w:pPr>
      <w:jc w:val="both"/>
    </w:pPr>
    <w:rPr>
      <w:rFonts w:ascii="Arial" w:eastAsia="Calibri" w:hAnsi="Arial" w:cs="Times New Roman"/>
      <w:szCs w:val="22"/>
      <w:lang w:val="en-GB" w:eastAsia="en-GB"/>
    </w:rPr>
  </w:style>
  <w:style w:type="paragraph" w:styleId="Heading1">
    <w:name w:val="heading 1"/>
    <w:basedOn w:val="Normal"/>
    <w:next w:val="Normal"/>
    <w:link w:val="Heading1Char"/>
    <w:uiPriority w:val="9"/>
    <w:qFormat/>
    <w:rsid w:val="00FD46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F1F"/>
    <w:pPr>
      <w:keepNext/>
      <w:keepLines/>
      <w:tabs>
        <w:tab w:val="left" w:pos="709"/>
      </w:tabs>
      <w:spacing w:before="240" w:after="240"/>
      <w:outlineLvl w:val="1"/>
    </w:pPr>
    <w:rPr>
      <w:rFonts w:asciiTheme="majorHAnsi" w:hAnsiTheme="majorHAnsi" w:cstheme="majorHAnsi"/>
      <w:b/>
      <w:color w:val="94209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F1F"/>
    <w:rPr>
      <w:rFonts w:asciiTheme="majorHAnsi" w:eastAsia="Calibri" w:hAnsiTheme="majorHAnsi" w:cstheme="majorHAnsi"/>
      <w:b/>
      <w:color w:val="942093"/>
      <w:sz w:val="28"/>
      <w:szCs w:val="28"/>
      <w:lang w:eastAsia="en-US"/>
    </w:rPr>
  </w:style>
  <w:style w:type="paragraph" w:styleId="NormalWeb">
    <w:name w:val="Normal (Web)"/>
    <w:basedOn w:val="Normal"/>
    <w:uiPriority w:val="99"/>
    <w:unhideWhenUsed/>
    <w:rsid w:val="00AD3FB9"/>
    <w:pPr>
      <w:spacing w:before="100" w:beforeAutospacing="1" w:after="100" w:afterAutospacing="1"/>
    </w:pPr>
    <w:rPr>
      <w:lang w:eastAsia="en-US"/>
    </w:rPr>
  </w:style>
  <w:style w:type="character" w:styleId="Hyperlink">
    <w:name w:val="Hyperlink"/>
    <w:basedOn w:val="DefaultParagraphFont"/>
    <w:uiPriority w:val="99"/>
    <w:unhideWhenUsed/>
    <w:rsid w:val="00AD3FB9"/>
    <w:rPr>
      <w:color w:val="0563C1" w:themeColor="hyperlink"/>
      <w:u w:val="single"/>
    </w:rPr>
  </w:style>
  <w:style w:type="paragraph" w:styleId="Footer">
    <w:name w:val="footer"/>
    <w:basedOn w:val="Normal"/>
    <w:link w:val="FooterChar"/>
    <w:uiPriority w:val="99"/>
    <w:unhideWhenUsed/>
    <w:rsid w:val="00AD3FB9"/>
    <w:pPr>
      <w:tabs>
        <w:tab w:val="center" w:pos="4680"/>
        <w:tab w:val="right" w:pos="9360"/>
      </w:tabs>
    </w:pPr>
    <w:rPr>
      <w:rFonts w:ascii="Calibri" w:hAnsi="Calibri" w:cs="Calibri"/>
      <w:lang w:eastAsia="en-US"/>
    </w:rPr>
  </w:style>
  <w:style w:type="character" w:customStyle="1" w:styleId="FooterChar">
    <w:name w:val="Footer Char"/>
    <w:basedOn w:val="DefaultParagraphFont"/>
    <w:link w:val="Footer"/>
    <w:uiPriority w:val="99"/>
    <w:rsid w:val="00AD3FB9"/>
    <w:rPr>
      <w:rFonts w:ascii="Calibri" w:eastAsia="Calibri" w:hAnsi="Calibri" w:cs="Calibri"/>
      <w:szCs w:val="22"/>
      <w:lang w:val="en-GB" w:eastAsia="en-US"/>
    </w:rPr>
  </w:style>
  <w:style w:type="paragraph" w:styleId="Caption">
    <w:name w:val="caption"/>
    <w:basedOn w:val="Normal"/>
    <w:next w:val="Normal"/>
    <w:uiPriority w:val="35"/>
    <w:unhideWhenUsed/>
    <w:qFormat/>
    <w:rsid w:val="00AD3FB9"/>
    <w:pPr>
      <w:spacing w:after="200"/>
    </w:pPr>
    <w:rPr>
      <w:b/>
      <w:bCs/>
      <w:color w:val="4472C4" w:themeColor="accent1"/>
      <w:sz w:val="18"/>
      <w:szCs w:val="18"/>
    </w:rPr>
  </w:style>
  <w:style w:type="character" w:styleId="Strong">
    <w:name w:val="Strong"/>
    <w:basedOn w:val="DefaultParagraphFont"/>
    <w:uiPriority w:val="22"/>
    <w:qFormat/>
    <w:rsid w:val="00AD3FB9"/>
    <w:rPr>
      <w:b/>
      <w:bCs/>
    </w:rPr>
  </w:style>
  <w:style w:type="character" w:styleId="Emphasis">
    <w:name w:val="Emphasis"/>
    <w:basedOn w:val="DefaultParagraphFont"/>
    <w:uiPriority w:val="20"/>
    <w:qFormat/>
    <w:rsid w:val="00AD3FB9"/>
    <w:rPr>
      <w:i/>
      <w:iCs/>
    </w:rPr>
  </w:style>
  <w:style w:type="character" w:customStyle="1" w:styleId="Heading1Char">
    <w:name w:val="Heading 1 Char"/>
    <w:basedOn w:val="DefaultParagraphFont"/>
    <w:link w:val="Heading1"/>
    <w:uiPriority w:val="9"/>
    <w:rsid w:val="00FD4615"/>
    <w:rPr>
      <w:rFonts w:asciiTheme="majorHAnsi" w:eastAsiaTheme="majorEastAsia" w:hAnsiTheme="majorHAnsi" w:cstheme="majorBidi"/>
      <w:color w:val="2F5496" w:themeColor="accent1" w:themeShade="BF"/>
      <w:sz w:val="32"/>
      <w:szCs w:val="32"/>
      <w:lang w:val="en-GB" w:eastAsia="en-GB"/>
    </w:rPr>
  </w:style>
  <w:style w:type="paragraph" w:styleId="Title">
    <w:name w:val="Title"/>
    <w:basedOn w:val="Normal"/>
    <w:next w:val="Normal"/>
    <w:link w:val="TitleChar"/>
    <w:uiPriority w:val="10"/>
    <w:qFormat/>
    <w:rsid w:val="00FD46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615"/>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FD461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D4615"/>
    <w:rPr>
      <w:color w:val="5A5A5A" w:themeColor="text1" w:themeTint="A5"/>
      <w:spacing w:val="15"/>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aate.net/wp-content/uploads/sites/12/2020/09/AAATE-workshop-presentation-Laura-1.pdf" TargetMode="External"/><Relationship Id="rId18" Type="http://schemas.openxmlformats.org/officeDocument/2006/relationships/image" Target="media/image7.jpeg"/><Relationship Id="rId26" Type="http://schemas.openxmlformats.org/officeDocument/2006/relationships/hyperlink" Target="https://www.linkedin.com/in/drastridstuckelberger/"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linkedin.com/in/steven-barbosa-2886324b/"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aate.net/wp-content/uploads/sites/12/2020/09/AAATE-WORKSHOP-FINAL-PRESENTATION-SMB-UITP-2.pdf" TargetMode="External"/><Relationship Id="rId20" Type="http://schemas.openxmlformats.org/officeDocument/2006/relationships/hyperlink" Target="https://www.linkedin.com/in/christian-galinski-56b46856/"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figure/Assistive-technology-categories_fig3_288274418" TargetMode="External"/><Relationship Id="rId24" Type="http://schemas.openxmlformats.org/officeDocument/2006/relationships/hyperlink" Target="https://www.linkedin.com/in/ayajibrea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s://www.linkedin.com/in/shadiabouzahra/" TargetMode="External"/><Relationship Id="rId10" Type="http://schemas.openxmlformats.org/officeDocument/2006/relationships/image" Target="media/image4.png"/><Relationship Id="rId19" Type="http://schemas.openxmlformats.org/officeDocument/2006/relationships/hyperlink" Target="http://aaate.net/wp-content/uploads/sites/12/2020/09/ICCHP-AAATE-workshop_2020_v0-8_Galinski.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esearchgate.net/profile/Laura_Alciauskaite" TargetMode="External"/><Relationship Id="rId22" Type="http://schemas.openxmlformats.org/officeDocument/2006/relationships/hyperlink" Target="https://www.linkedin.com/in/gregg-vanderheiden-bb11085/" TargetMode="External"/><Relationship Id="rId27" Type="http://schemas.openxmlformats.org/officeDocument/2006/relationships/image" Target="media/image11.jpeg"/><Relationship Id="rId30" Type="http://schemas.openxmlformats.org/officeDocument/2006/relationships/hyperlink" Target="https://www.linkedin.com/in/christoph-veigl-b535203/"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6002</Words>
  <Characters>34213</Characters>
  <Application>Microsoft Office Word</Application>
  <DocSecurity>0</DocSecurity>
  <Lines>285</Lines>
  <Paragraphs>80</Paragraphs>
  <ScaleCrop>false</ScaleCrop>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Lobnig</dc:creator>
  <cp:keywords/>
  <dc:description/>
  <cp:lastModifiedBy>Sabine Lobnig</cp:lastModifiedBy>
  <cp:revision>3</cp:revision>
  <dcterms:created xsi:type="dcterms:W3CDTF">2021-01-27T19:09:00Z</dcterms:created>
  <dcterms:modified xsi:type="dcterms:W3CDTF">2021-02-01T06:10:00Z</dcterms:modified>
</cp:coreProperties>
</file>